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668B47E3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>PRZYZNANYCH W</w:t>
      </w:r>
      <w:r w:rsidR="007D605D">
        <w:rPr>
          <w:b/>
        </w:rPr>
        <w:t xml:space="preserve">  MARCU</w:t>
      </w:r>
      <w:r w:rsidR="008D6F12">
        <w:rPr>
          <w:b/>
        </w:rPr>
        <w:t xml:space="preserve">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7D605D" w:rsidRPr="007D605D" w14:paraId="64FB1C77" w14:textId="77777777" w:rsidTr="007D605D">
        <w:trPr>
          <w:trHeight w:val="792"/>
        </w:trPr>
        <w:tc>
          <w:tcPr>
            <w:tcW w:w="3828" w:type="dxa"/>
            <w:hideMark/>
          </w:tcPr>
          <w:p w14:paraId="446DF568" w14:textId="661D433A" w:rsidR="007D605D" w:rsidRPr="007D605D" w:rsidRDefault="007D605D" w:rsidP="007D605D">
            <w:pPr>
              <w:ind w:left="0"/>
              <w:jc w:val="center"/>
            </w:pPr>
            <w:r w:rsidRPr="007D605D">
              <w:t>Odział PTTK im. Zygmunta Kwiatkowskiego (</w:t>
            </w:r>
            <w:r w:rsidRPr="007D605D">
              <w:t>Zamek</w:t>
            </w:r>
            <w:r w:rsidRPr="007D605D">
              <w:t xml:space="preserve"> Golubski)</w:t>
            </w:r>
          </w:p>
        </w:tc>
        <w:tc>
          <w:tcPr>
            <w:tcW w:w="5670" w:type="dxa"/>
            <w:hideMark/>
          </w:tcPr>
          <w:p w14:paraId="496C693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Finał IX Olimpiady Wiedzy Historycznej</w:t>
            </w:r>
          </w:p>
        </w:tc>
        <w:tc>
          <w:tcPr>
            <w:tcW w:w="2409" w:type="dxa"/>
            <w:hideMark/>
          </w:tcPr>
          <w:p w14:paraId="0784698B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25-26.03.2024</w:t>
            </w:r>
          </w:p>
        </w:tc>
        <w:tc>
          <w:tcPr>
            <w:tcW w:w="3119" w:type="dxa"/>
            <w:hideMark/>
          </w:tcPr>
          <w:p w14:paraId="6E58EFF9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Golub-Dobrzyń</w:t>
            </w:r>
          </w:p>
        </w:tc>
      </w:tr>
      <w:tr w:rsidR="007D605D" w:rsidRPr="007D605D" w14:paraId="5D3F28CE" w14:textId="77777777" w:rsidTr="007D605D">
        <w:trPr>
          <w:trHeight w:val="264"/>
        </w:trPr>
        <w:tc>
          <w:tcPr>
            <w:tcW w:w="3828" w:type="dxa"/>
            <w:hideMark/>
          </w:tcPr>
          <w:p w14:paraId="107FE88F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Urząd Gminy w Stawigudzie</w:t>
            </w:r>
          </w:p>
        </w:tc>
        <w:tc>
          <w:tcPr>
            <w:tcW w:w="5670" w:type="dxa"/>
            <w:hideMark/>
          </w:tcPr>
          <w:p w14:paraId="16097BEF" w14:textId="77777777" w:rsidR="007D605D" w:rsidRPr="007D605D" w:rsidRDefault="007D605D" w:rsidP="007D605D">
            <w:pPr>
              <w:ind w:left="0"/>
              <w:jc w:val="center"/>
            </w:pPr>
            <w:proofErr w:type="spellStart"/>
            <w:r w:rsidRPr="007D605D">
              <w:t>Feelharmonia</w:t>
            </w:r>
            <w:proofErr w:type="spellEnd"/>
            <w:r w:rsidRPr="007D605D">
              <w:t xml:space="preserve"> Nad Jeziorem</w:t>
            </w:r>
          </w:p>
        </w:tc>
        <w:tc>
          <w:tcPr>
            <w:tcW w:w="2409" w:type="dxa"/>
            <w:hideMark/>
          </w:tcPr>
          <w:p w14:paraId="4550F77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16.06.2024</w:t>
            </w:r>
          </w:p>
        </w:tc>
        <w:tc>
          <w:tcPr>
            <w:tcW w:w="3119" w:type="dxa"/>
            <w:hideMark/>
          </w:tcPr>
          <w:p w14:paraId="68BE07D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Majdy, Gmina Stawiguda</w:t>
            </w:r>
          </w:p>
        </w:tc>
      </w:tr>
      <w:tr w:rsidR="007D605D" w:rsidRPr="007D605D" w14:paraId="39742814" w14:textId="77777777" w:rsidTr="007D605D">
        <w:trPr>
          <w:trHeight w:val="528"/>
        </w:trPr>
        <w:tc>
          <w:tcPr>
            <w:tcW w:w="3828" w:type="dxa"/>
            <w:hideMark/>
          </w:tcPr>
          <w:p w14:paraId="1B234DF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Oddział Powiatowy Związku OSP RP w Olsztynie</w:t>
            </w:r>
          </w:p>
        </w:tc>
        <w:tc>
          <w:tcPr>
            <w:tcW w:w="5670" w:type="dxa"/>
            <w:hideMark/>
          </w:tcPr>
          <w:p w14:paraId="34739DF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Maraton kajakowy "Łyną po Warmii"</w:t>
            </w:r>
          </w:p>
        </w:tc>
        <w:tc>
          <w:tcPr>
            <w:tcW w:w="2409" w:type="dxa"/>
            <w:hideMark/>
          </w:tcPr>
          <w:p w14:paraId="7F417E8F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25.05.2024</w:t>
            </w:r>
          </w:p>
        </w:tc>
        <w:tc>
          <w:tcPr>
            <w:tcW w:w="3119" w:type="dxa"/>
            <w:hideMark/>
          </w:tcPr>
          <w:p w14:paraId="5788E2D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rzeka Łyna</w:t>
            </w:r>
          </w:p>
        </w:tc>
      </w:tr>
      <w:tr w:rsidR="007D605D" w:rsidRPr="007D605D" w14:paraId="7E4AC4B3" w14:textId="77777777" w:rsidTr="007D605D">
        <w:trPr>
          <w:trHeight w:val="792"/>
        </w:trPr>
        <w:tc>
          <w:tcPr>
            <w:tcW w:w="3828" w:type="dxa"/>
            <w:hideMark/>
          </w:tcPr>
          <w:p w14:paraId="3832616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Młodzieżowy Sejmik Województwa Warmińsko-Mazurskiego</w:t>
            </w:r>
          </w:p>
        </w:tc>
        <w:tc>
          <w:tcPr>
            <w:tcW w:w="5670" w:type="dxa"/>
            <w:hideMark/>
          </w:tcPr>
          <w:p w14:paraId="7FCF99F6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Konkurs plastyczny "Część leczenia zależy od woli wyleczenia"</w:t>
            </w:r>
          </w:p>
        </w:tc>
        <w:tc>
          <w:tcPr>
            <w:tcW w:w="2409" w:type="dxa"/>
            <w:hideMark/>
          </w:tcPr>
          <w:p w14:paraId="25787A0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5-30.03.2024</w:t>
            </w:r>
          </w:p>
        </w:tc>
        <w:tc>
          <w:tcPr>
            <w:tcW w:w="3119" w:type="dxa"/>
            <w:hideMark/>
          </w:tcPr>
          <w:p w14:paraId="4E89248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Województwo Warmińsko-Mazurskie</w:t>
            </w:r>
          </w:p>
        </w:tc>
      </w:tr>
      <w:tr w:rsidR="007D605D" w:rsidRPr="007D605D" w14:paraId="4E406AA9" w14:textId="77777777" w:rsidTr="007D605D">
        <w:trPr>
          <w:trHeight w:val="528"/>
        </w:trPr>
        <w:tc>
          <w:tcPr>
            <w:tcW w:w="3828" w:type="dxa"/>
            <w:hideMark/>
          </w:tcPr>
          <w:p w14:paraId="156904AF" w14:textId="6E561B1C" w:rsidR="007D605D" w:rsidRPr="007D605D" w:rsidRDefault="007D605D" w:rsidP="007D605D">
            <w:pPr>
              <w:ind w:left="0"/>
              <w:jc w:val="center"/>
            </w:pPr>
            <w:r w:rsidRPr="007D605D">
              <w:t xml:space="preserve">Stowarzyszenie Młodych Piłkarzy </w:t>
            </w:r>
            <w:r>
              <w:t>Ż</w:t>
            </w:r>
            <w:r w:rsidRPr="007D605D">
              <w:t>uri</w:t>
            </w:r>
          </w:p>
        </w:tc>
        <w:tc>
          <w:tcPr>
            <w:tcW w:w="5670" w:type="dxa"/>
            <w:hideMark/>
          </w:tcPr>
          <w:p w14:paraId="78E5789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 xml:space="preserve">Żuri </w:t>
            </w:r>
            <w:proofErr w:type="spellStart"/>
            <w:r w:rsidRPr="007D605D">
              <w:t>Coppa</w:t>
            </w:r>
            <w:proofErr w:type="spellEnd"/>
            <w:r w:rsidRPr="007D605D">
              <w:t xml:space="preserve"> </w:t>
            </w:r>
            <w:proofErr w:type="spellStart"/>
            <w:r w:rsidRPr="007D605D">
              <w:t>Talenti</w:t>
            </w:r>
            <w:proofErr w:type="spellEnd"/>
          </w:p>
        </w:tc>
        <w:tc>
          <w:tcPr>
            <w:tcW w:w="2409" w:type="dxa"/>
            <w:hideMark/>
          </w:tcPr>
          <w:p w14:paraId="06A53AC1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6-7.04.2024</w:t>
            </w:r>
          </w:p>
        </w:tc>
        <w:tc>
          <w:tcPr>
            <w:tcW w:w="3119" w:type="dxa"/>
            <w:hideMark/>
          </w:tcPr>
          <w:p w14:paraId="1F0CEF2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Olsztyn</w:t>
            </w:r>
          </w:p>
        </w:tc>
      </w:tr>
      <w:tr w:rsidR="007D605D" w:rsidRPr="007D605D" w14:paraId="60DF0DE1" w14:textId="77777777" w:rsidTr="007D605D">
        <w:trPr>
          <w:trHeight w:val="528"/>
        </w:trPr>
        <w:tc>
          <w:tcPr>
            <w:tcW w:w="3828" w:type="dxa"/>
            <w:hideMark/>
          </w:tcPr>
          <w:p w14:paraId="1848C30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Stowarzyszenie Rozwoju sztuki Fryzjerskiej, Olsztyn</w:t>
            </w:r>
          </w:p>
        </w:tc>
        <w:tc>
          <w:tcPr>
            <w:tcW w:w="5670" w:type="dxa"/>
            <w:hideMark/>
          </w:tcPr>
          <w:p w14:paraId="3A6E405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Ogólnopolska Olimpiada Wiedzy i Umiejętności Fryzjerskich</w:t>
            </w:r>
          </w:p>
        </w:tc>
        <w:tc>
          <w:tcPr>
            <w:tcW w:w="2409" w:type="dxa"/>
            <w:hideMark/>
          </w:tcPr>
          <w:p w14:paraId="3DA63D4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24.04.2024</w:t>
            </w:r>
          </w:p>
        </w:tc>
        <w:tc>
          <w:tcPr>
            <w:tcW w:w="3119" w:type="dxa"/>
            <w:hideMark/>
          </w:tcPr>
          <w:p w14:paraId="39933ED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Olsztyn</w:t>
            </w:r>
          </w:p>
        </w:tc>
      </w:tr>
      <w:tr w:rsidR="007D605D" w:rsidRPr="007D605D" w14:paraId="28BDF11D" w14:textId="77777777" w:rsidTr="007D605D">
        <w:trPr>
          <w:trHeight w:val="792"/>
        </w:trPr>
        <w:tc>
          <w:tcPr>
            <w:tcW w:w="3828" w:type="dxa"/>
            <w:hideMark/>
          </w:tcPr>
          <w:p w14:paraId="68246506" w14:textId="52655ED5" w:rsidR="007D605D" w:rsidRPr="007D605D" w:rsidRDefault="007D605D" w:rsidP="007D605D">
            <w:pPr>
              <w:ind w:left="0"/>
              <w:jc w:val="center"/>
            </w:pPr>
            <w:r w:rsidRPr="007D605D">
              <w:t xml:space="preserve">Studenckie Koło Naukowe Zarządzania Zasobami </w:t>
            </w:r>
            <w:r>
              <w:t>L</w:t>
            </w:r>
            <w:r w:rsidRPr="007D605D">
              <w:t>udzkimi Creative</w:t>
            </w:r>
          </w:p>
        </w:tc>
        <w:tc>
          <w:tcPr>
            <w:tcW w:w="5670" w:type="dxa"/>
            <w:hideMark/>
          </w:tcPr>
          <w:p w14:paraId="574493C9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53. Międzynarodowe Seminarium Kół Naukowych "Interdyscyplinarny charakter inteligentnych specjalizacji"</w:t>
            </w:r>
          </w:p>
        </w:tc>
        <w:tc>
          <w:tcPr>
            <w:tcW w:w="2409" w:type="dxa"/>
            <w:hideMark/>
          </w:tcPr>
          <w:p w14:paraId="2D5CE812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27-28.05.2024</w:t>
            </w:r>
          </w:p>
        </w:tc>
        <w:tc>
          <w:tcPr>
            <w:tcW w:w="3119" w:type="dxa"/>
            <w:hideMark/>
          </w:tcPr>
          <w:p w14:paraId="0756D1D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Olsztyn</w:t>
            </w:r>
          </w:p>
        </w:tc>
      </w:tr>
      <w:tr w:rsidR="007D605D" w:rsidRPr="007D605D" w14:paraId="6504ECBA" w14:textId="77777777" w:rsidTr="007D605D">
        <w:trPr>
          <w:trHeight w:val="792"/>
        </w:trPr>
        <w:tc>
          <w:tcPr>
            <w:tcW w:w="3828" w:type="dxa"/>
            <w:hideMark/>
          </w:tcPr>
          <w:p w14:paraId="19D7B99B" w14:textId="77777777" w:rsidR="007D605D" w:rsidRPr="007D605D" w:rsidRDefault="007D605D" w:rsidP="007D605D">
            <w:pPr>
              <w:ind w:left="0"/>
              <w:jc w:val="center"/>
            </w:pPr>
            <w:r w:rsidRPr="007D605D">
              <w:lastRenderedPageBreak/>
              <w:t xml:space="preserve">Wojewódzka Biblioteka Publiczna im. E. </w:t>
            </w:r>
            <w:proofErr w:type="spellStart"/>
            <w:r w:rsidRPr="007D605D">
              <w:t>Sukertowej-Biedrawiny</w:t>
            </w:r>
            <w:proofErr w:type="spellEnd"/>
            <w:r w:rsidRPr="007D605D">
              <w:t xml:space="preserve"> w Olsztynie</w:t>
            </w:r>
          </w:p>
        </w:tc>
        <w:tc>
          <w:tcPr>
            <w:tcW w:w="5670" w:type="dxa"/>
            <w:hideMark/>
          </w:tcPr>
          <w:p w14:paraId="03F84182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Wawrzyn - Literacka Nagroda Warmii i Mazur</w:t>
            </w:r>
          </w:p>
        </w:tc>
        <w:tc>
          <w:tcPr>
            <w:tcW w:w="2409" w:type="dxa"/>
            <w:hideMark/>
          </w:tcPr>
          <w:p w14:paraId="2312D8D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28.05.2024</w:t>
            </w:r>
          </w:p>
        </w:tc>
        <w:tc>
          <w:tcPr>
            <w:tcW w:w="3119" w:type="dxa"/>
            <w:hideMark/>
          </w:tcPr>
          <w:p w14:paraId="6720811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Aula im. A, Wasilewskiej, ul. Kościńskiego 11, Olsztyn</w:t>
            </w:r>
          </w:p>
        </w:tc>
      </w:tr>
      <w:tr w:rsidR="007D605D" w:rsidRPr="007D605D" w14:paraId="37A8DF90" w14:textId="77777777" w:rsidTr="007D605D">
        <w:trPr>
          <w:trHeight w:val="1320"/>
        </w:trPr>
        <w:tc>
          <w:tcPr>
            <w:tcW w:w="3828" w:type="dxa"/>
            <w:hideMark/>
          </w:tcPr>
          <w:p w14:paraId="08FA7D3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Stowarzyszenie "Ożywić Łynę" Bartoszyce</w:t>
            </w:r>
          </w:p>
        </w:tc>
        <w:tc>
          <w:tcPr>
            <w:tcW w:w="5670" w:type="dxa"/>
            <w:hideMark/>
          </w:tcPr>
          <w:p w14:paraId="0CA2015F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XIX Spływ kajakowy Rzeką "Łyną" im. Św. Jana Pawła II</w:t>
            </w:r>
          </w:p>
        </w:tc>
        <w:tc>
          <w:tcPr>
            <w:tcW w:w="2409" w:type="dxa"/>
            <w:hideMark/>
          </w:tcPr>
          <w:p w14:paraId="375723B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24.08.2024</w:t>
            </w:r>
          </w:p>
        </w:tc>
        <w:tc>
          <w:tcPr>
            <w:tcW w:w="3119" w:type="dxa"/>
            <w:hideMark/>
          </w:tcPr>
          <w:p w14:paraId="7B5CF17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 xml:space="preserve">Teren Gminy Wiejskiej Bartoszyce i Miasta Bartoszyce, Rzeką Łyną na trasie </w:t>
            </w:r>
            <w:proofErr w:type="spellStart"/>
            <w:r w:rsidRPr="007D605D">
              <w:t>Perkujki</w:t>
            </w:r>
            <w:proofErr w:type="spellEnd"/>
            <w:r w:rsidRPr="007D605D">
              <w:t xml:space="preserve"> - Bartoszyce - Szylina Wielka</w:t>
            </w:r>
          </w:p>
        </w:tc>
      </w:tr>
      <w:tr w:rsidR="007D605D" w:rsidRPr="007D605D" w14:paraId="02FA2F33" w14:textId="77777777" w:rsidTr="007D605D">
        <w:trPr>
          <w:trHeight w:val="528"/>
        </w:trPr>
        <w:tc>
          <w:tcPr>
            <w:tcW w:w="3828" w:type="dxa"/>
            <w:hideMark/>
          </w:tcPr>
          <w:p w14:paraId="6495761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Stowarzyszenie Rozwoju Sztuki Fryzjerskiej, Olsztyn</w:t>
            </w:r>
          </w:p>
        </w:tc>
        <w:tc>
          <w:tcPr>
            <w:tcW w:w="5670" w:type="dxa"/>
            <w:hideMark/>
          </w:tcPr>
          <w:p w14:paraId="54E06E4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Ogólnopolska Olimpiada Wiedzy i Umiejętności Fryzjerskich</w:t>
            </w:r>
          </w:p>
        </w:tc>
        <w:tc>
          <w:tcPr>
            <w:tcW w:w="2409" w:type="dxa"/>
            <w:hideMark/>
          </w:tcPr>
          <w:p w14:paraId="7E5096B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24.04.2024</w:t>
            </w:r>
          </w:p>
        </w:tc>
        <w:tc>
          <w:tcPr>
            <w:tcW w:w="3119" w:type="dxa"/>
            <w:hideMark/>
          </w:tcPr>
          <w:p w14:paraId="34AD9A0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 xml:space="preserve">Szkoła Policealna im. Prof. Z. Religii w Olsztynie </w:t>
            </w:r>
          </w:p>
        </w:tc>
      </w:tr>
      <w:tr w:rsidR="007D605D" w:rsidRPr="007D605D" w14:paraId="46EC154E" w14:textId="77777777" w:rsidTr="007D605D">
        <w:trPr>
          <w:trHeight w:val="792"/>
        </w:trPr>
        <w:tc>
          <w:tcPr>
            <w:tcW w:w="3828" w:type="dxa"/>
            <w:hideMark/>
          </w:tcPr>
          <w:p w14:paraId="52F15D4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Stowarzyszenie Inicjatyw Obywatelskich w Barczewie</w:t>
            </w:r>
          </w:p>
        </w:tc>
        <w:tc>
          <w:tcPr>
            <w:tcW w:w="5670" w:type="dxa"/>
            <w:hideMark/>
          </w:tcPr>
          <w:p w14:paraId="1094CEB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XXIII Międzynarodowy Festiwal Muzyki Chóralnej im. Feliksa Nowowiejskiego Barczewo 2024</w:t>
            </w:r>
          </w:p>
        </w:tc>
        <w:tc>
          <w:tcPr>
            <w:tcW w:w="2409" w:type="dxa"/>
            <w:hideMark/>
          </w:tcPr>
          <w:p w14:paraId="76353DCF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6-8.06.2024</w:t>
            </w:r>
          </w:p>
        </w:tc>
        <w:tc>
          <w:tcPr>
            <w:tcW w:w="3119" w:type="dxa"/>
            <w:hideMark/>
          </w:tcPr>
          <w:p w14:paraId="20891B61" w14:textId="48AD9F5D" w:rsidR="007D605D" w:rsidRPr="007D605D" w:rsidRDefault="007D605D" w:rsidP="007D605D">
            <w:pPr>
              <w:ind w:left="0"/>
              <w:jc w:val="center"/>
            </w:pPr>
            <w:r w:rsidRPr="007D605D">
              <w:t xml:space="preserve">Barczewo, </w:t>
            </w:r>
            <w:r w:rsidRPr="007D605D">
              <w:t>Kościół</w:t>
            </w:r>
            <w:r w:rsidRPr="007D605D">
              <w:t xml:space="preserve"> św. Anny w Barczewie</w:t>
            </w:r>
          </w:p>
        </w:tc>
      </w:tr>
      <w:tr w:rsidR="007D605D" w:rsidRPr="007D605D" w14:paraId="354112A7" w14:textId="77777777" w:rsidTr="007D605D">
        <w:trPr>
          <w:trHeight w:val="528"/>
        </w:trPr>
        <w:tc>
          <w:tcPr>
            <w:tcW w:w="3828" w:type="dxa"/>
            <w:hideMark/>
          </w:tcPr>
          <w:p w14:paraId="69FA2C99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Miejski Ośrodek Kultury w Olsztynie</w:t>
            </w:r>
          </w:p>
        </w:tc>
        <w:tc>
          <w:tcPr>
            <w:tcW w:w="5670" w:type="dxa"/>
            <w:hideMark/>
          </w:tcPr>
          <w:p w14:paraId="3D8DCC90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Ogólnopolski Konkurs Młodych Zespołów FEST MUZA</w:t>
            </w:r>
          </w:p>
        </w:tc>
        <w:tc>
          <w:tcPr>
            <w:tcW w:w="2409" w:type="dxa"/>
            <w:hideMark/>
          </w:tcPr>
          <w:p w14:paraId="4A8C2F5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07.07.2024</w:t>
            </w:r>
          </w:p>
        </w:tc>
        <w:tc>
          <w:tcPr>
            <w:tcW w:w="3119" w:type="dxa"/>
            <w:hideMark/>
          </w:tcPr>
          <w:p w14:paraId="56D7F0E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Amfiteatr im. Cz. Niemena w Olsztynie</w:t>
            </w:r>
          </w:p>
        </w:tc>
      </w:tr>
      <w:tr w:rsidR="007D605D" w:rsidRPr="007D605D" w14:paraId="6AEB4760" w14:textId="77777777" w:rsidTr="007D605D">
        <w:trPr>
          <w:trHeight w:val="528"/>
        </w:trPr>
        <w:tc>
          <w:tcPr>
            <w:tcW w:w="3828" w:type="dxa"/>
            <w:hideMark/>
          </w:tcPr>
          <w:p w14:paraId="4030A3C1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Wojewódzka Biblioteka Publiczna, Olsztyn</w:t>
            </w:r>
          </w:p>
        </w:tc>
        <w:tc>
          <w:tcPr>
            <w:tcW w:w="5670" w:type="dxa"/>
            <w:hideMark/>
          </w:tcPr>
          <w:p w14:paraId="2506F46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Konkurs muzyczny Kantowskie eksploracje</w:t>
            </w:r>
          </w:p>
        </w:tc>
        <w:tc>
          <w:tcPr>
            <w:tcW w:w="2409" w:type="dxa"/>
            <w:hideMark/>
          </w:tcPr>
          <w:p w14:paraId="73C224E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18.05.2024</w:t>
            </w:r>
          </w:p>
        </w:tc>
        <w:tc>
          <w:tcPr>
            <w:tcW w:w="3119" w:type="dxa"/>
            <w:hideMark/>
          </w:tcPr>
          <w:p w14:paraId="2FAF15F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Wojewódzka Biblioteka Publiczna, Olsztyn</w:t>
            </w:r>
          </w:p>
        </w:tc>
      </w:tr>
      <w:tr w:rsidR="007D605D" w:rsidRPr="007D605D" w14:paraId="04226D1E" w14:textId="77777777" w:rsidTr="007D605D">
        <w:trPr>
          <w:trHeight w:val="528"/>
        </w:trPr>
        <w:tc>
          <w:tcPr>
            <w:tcW w:w="3828" w:type="dxa"/>
            <w:hideMark/>
          </w:tcPr>
          <w:p w14:paraId="5F1E1E1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W-M Zakład Doskonalenia Zawodowego w Olsztynie</w:t>
            </w:r>
          </w:p>
        </w:tc>
        <w:tc>
          <w:tcPr>
            <w:tcW w:w="5670" w:type="dxa"/>
            <w:hideMark/>
          </w:tcPr>
          <w:p w14:paraId="217642A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III Mistrzostwa Polski w Bezpiecznym Montażu Rusztowań (BMR 2024)</w:t>
            </w:r>
          </w:p>
        </w:tc>
        <w:tc>
          <w:tcPr>
            <w:tcW w:w="2409" w:type="dxa"/>
            <w:hideMark/>
          </w:tcPr>
          <w:p w14:paraId="4E4DDA9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17.05.2024</w:t>
            </w:r>
          </w:p>
        </w:tc>
        <w:tc>
          <w:tcPr>
            <w:tcW w:w="3119" w:type="dxa"/>
            <w:hideMark/>
          </w:tcPr>
          <w:p w14:paraId="4BE75130" w14:textId="1ECD53DB" w:rsidR="007D605D" w:rsidRPr="007D605D" w:rsidRDefault="007D605D" w:rsidP="007D605D">
            <w:pPr>
              <w:ind w:left="0"/>
              <w:jc w:val="center"/>
            </w:pPr>
            <w:r w:rsidRPr="007D605D">
              <w:t>Centrum Szkoleń Branżowych W-M ZDZ Olsztyn</w:t>
            </w:r>
          </w:p>
        </w:tc>
      </w:tr>
      <w:tr w:rsidR="007D605D" w:rsidRPr="007D605D" w14:paraId="7909EA5F" w14:textId="77777777" w:rsidTr="007D605D">
        <w:trPr>
          <w:trHeight w:val="792"/>
        </w:trPr>
        <w:tc>
          <w:tcPr>
            <w:tcW w:w="3828" w:type="dxa"/>
            <w:hideMark/>
          </w:tcPr>
          <w:p w14:paraId="0006C897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Komitet Okręgowy Olimpiady Wiedzy i Umiejętności Rolniczych w Olsztynie</w:t>
            </w:r>
          </w:p>
        </w:tc>
        <w:tc>
          <w:tcPr>
            <w:tcW w:w="5670" w:type="dxa"/>
            <w:hideMark/>
          </w:tcPr>
          <w:p w14:paraId="1F49FFA1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Eliminacje okręgowe Olimpiady Wiedzy i Umiejętności Rolniczych</w:t>
            </w:r>
          </w:p>
        </w:tc>
        <w:tc>
          <w:tcPr>
            <w:tcW w:w="2409" w:type="dxa"/>
            <w:hideMark/>
          </w:tcPr>
          <w:p w14:paraId="66BBAD70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12.04.2024</w:t>
            </w:r>
          </w:p>
        </w:tc>
        <w:tc>
          <w:tcPr>
            <w:tcW w:w="3119" w:type="dxa"/>
            <w:hideMark/>
          </w:tcPr>
          <w:p w14:paraId="2718AF4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Centrum Konferencyjne UWM</w:t>
            </w:r>
          </w:p>
        </w:tc>
      </w:tr>
      <w:tr w:rsidR="007D605D" w:rsidRPr="007D605D" w14:paraId="6D5A1BA3" w14:textId="77777777" w:rsidTr="007D605D">
        <w:trPr>
          <w:trHeight w:val="528"/>
        </w:trPr>
        <w:tc>
          <w:tcPr>
            <w:tcW w:w="3828" w:type="dxa"/>
            <w:hideMark/>
          </w:tcPr>
          <w:p w14:paraId="0C7130B5" w14:textId="77777777" w:rsidR="007D605D" w:rsidRPr="007D605D" w:rsidRDefault="007D605D" w:rsidP="007D605D">
            <w:pPr>
              <w:ind w:left="0"/>
              <w:jc w:val="center"/>
            </w:pPr>
            <w:r w:rsidRPr="007D605D">
              <w:lastRenderedPageBreak/>
              <w:t>Polskie Stowarzyszenie Golfa Seniorów</w:t>
            </w:r>
          </w:p>
        </w:tc>
        <w:tc>
          <w:tcPr>
            <w:tcW w:w="5670" w:type="dxa"/>
            <w:hideMark/>
          </w:tcPr>
          <w:p w14:paraId="6D663C5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Turniej Golfowy Seniorów ESGA POLAND 2024</w:t>
            </w:r>
          </w:p>
        </w:tc>
        <w:tc>
          <w:tcPr>
            <w:tcW w:w="2409" w:type="dxa"/>
            <w:hideMark/>
          </w:tcPr>
          <w:p w14:paraId="6978D76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29.06.-5.07.2024</w:t>
            </w:r>
          </w:p>
        </w:tc>
        <w:tc>
          <w:tcPr>
            <w:tcW w:w="3119" w:type="dxa"/>
            <w:hideMark/>
          </w:tcPr>
          <w:p w14:paraId="1D7D5CB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Pola golfowe Sand Valley i MG&amp;CC Naterki</w:t>
            </w:r>
          </w:p>
        </w:tc>
      </w:tr>
      <w:tr w:rsidR="007D605D" w:rsidRPr="007D605D" w14:paraId="3EAAFAAE" w14:textId="77777777" w:rsidTr="007D605D">
        <w:trPr>
          <w:trHeight w:val="1320"/>
        </w:trPr>
        <w:tc>
          <w:tcPr>
            <w:tcW w:w="3828" w:type="dxa"/>
            <w:hideMark/>
          </w:tcPr>
          <w:p w14:paraId="34E32989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Warmińsko-Mazurska Federacja Sportu w Olsztynie</w:t>
            </w:r>
          </w:p>
        </w:tc>
        <w:tc>
          <w:tcPr>
            <w:tcW w:w="5670" w:type="dxa"/>
            <w:hideMark/>
          </w:tcPr>
          <w:p w14:paraId="09BD4736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Jubileusz 50-lecia Warmińsko-Mazurskiej Federacji Sportu w Olsztynie zakończone Walnym Zebraniem Sprawozdawczo-Wyborczym W-M Federacji Sportu</w:t>
            </w:r>
          </w:p>
        </w:tc>
        <w:tc>
          <w:tcPr>
            <w:tcW w:w="2409" w:type="dxa"/>
            <w:hideMark/>
          </w:tcPr>
          <w:p w14:paraId="6529787B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06.04.2024</w:t>
            </w:r>
          </w:p>
        </w:tc>
        <w:tc>
          <w:tcPr>
            <w:tcW w:w="3119" w:type="dxa"/>
            <w:hideMark/>
          </w:tcPr>
          <w:p w14:paraId="31CA730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Olsztyn</w:t>
            </w:r>
          </w:p>
        </w:tc>
      </w:tr>
      <w:tr w:rsidR="007D605D" w:rsidRPr="007D605D" w14:paraId="285F0E43" w14:textId="77777777" w:rsidTr="007D605D">
        <w:trPr>
          <w:trHeight w:val="528"/>
        </w:trPr>
        <w:tc>
          <w:tcPr>
            <w:tcW w:w="3828" w:type="dxa"/>
            <w:hideMark/>
          </w:tcPr>
          <w:p w14:paraId="405FC5B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Stowarzyszenie "Bajka", Olsztyn</w:t>
            </w:r>
          </w:p>
        </w:tc>
        <w:tc>
          <w:tcPr>
            <w:tcW w:w="5670" w:type="dxa"/>
            <w:hideMark/>
          </w:tcPr>
          <w:p w14:paraId="3530FBE3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XV Światowe Dni Bajki</w:t>
            </w:r>
          </w:p>
        </w:tc>
        <w:tc>
          <w:tcPr>
            <w:tcW w:w="2409" w:type="dxa"/>
            <w:hideMark/>
          </w:tcPr>
          <w:p w14:paraId="1E8D00E7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7.06., 8.06., 17-18.10.2024</w:t>
            </w:r>
          </w:p>
        </w:tc>
        <w:tc>
          <w:tcPr>
            <w:tcW w:w="3119" w:type="dxa"/>
            <w:hideMark/>
          </w:tcPr>
          <w:p w14:paraId="19B0A2B7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Olsztyn, SP Piątka oraz UWM</w:t>
            </w:r>
          </w:p>
        </w:tc>
      </w:tr>
      <w:tr w:rsidR="007D605D" w:rsidRPr="007D605D" w14:paraId="25F56EAB" w14:textId="77777777" w:rsidTr="007D605D">
        <w:trPr>
          <w:trHeight w:val="792"/>
        </w:trPr>
        <w:tc>
          <w:tcPr>
            <w:tcW w:w="3828" w:type="dxa"/>
            <w:hideMark/>
          </w:tcPr>
          <w:p w14:paraId="61B2FAA0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Polska Federacja Hodowców Bydła i Producentów Mleka, Oddział w Dorotowie</w:t>
            </w:r>
          </w:p>
        </w:tc>
        <w:tc>
          <w:tcPr>
            <w:tcW w:w="5670" w:type="dxa"/>
            <w:hideMark/>
          </w:tcPr>
          <w:p w14:paraId="2A45C79C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Mleczne Laury</w:t>
            </w:r>
          </w:p>
        </w:tc>
        <w:tc>
          <w:tcPr>
            <w:tcW w:w="2409" w:type="dxa"/>
            <w:hideMark/>
          </w:tcPr>
          <w:p w14:paraId="01D3EFB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16.04.2024</w:t>
            </w:r>
          </w:p>
        </w:tc>
        <w:tc>
          <w:tcPr>
            <w:tcW w:w="3119" w:type="dxa"/>
            <w:hideMark/>
          </w:tcPr>
          <w:p w14:paraId="2B70EB0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Olsztyński Park Naukowo-Technologiczny</w:t>
            </w:r>
          </w:p>
        </w:tc>
      </w:tr>
      <w:tr w:rsidR="007D605D" w:rsidRPr="007D605D" w14:paraId="55D57A14" w14:textId="77777777" w:rsidTr="007D605D">
        <w:trPr>
          <w:trHeight w:val="792"/>
        </w:trPr>
        <w:tc>
          <w:tcPr>
            <w:tcW w:w="3828" w:type="dxa"/>
            <w:hideMark/>
          </w:tcPr>
          <w:p w14:paraId="2CDAB1AA" w14:textId="33ABED97" w:rsidR="007D605D" w:rsidRPr="007D605D" w:rsidRDefault="007D605D" w:rsidP="007D605D">
            <w:pPr>
              <w:ind w:left="0"/>
              <w:jc w:val="center"/>
            </w:pPr>
            <w:r w:rsidRPr="007D605D">
              <w:t xml:space="preserve">WBP im. E. </w:t>
            </w:r>
            <w:proofErr w:type="spellStart"/>
            <w:r w:rsidRPr="007D605D">
              <w:t>Sukertowej-Biedrawiny</w:t>
            </w:r>
            <w:proofErr w:type="spellEnd"/>
            <w:r w:rsidRPr="007D605D">
              <w:t xml:space="preserve"> w </w:t>
            </w:r>
            <w:r w:rsidRPr="007D605D">
              <w:t>Olsztynie</w:t>
            </w:r>
          </w:p>
        </w:tc>
        <w:tc>
          <w:tcPr>
            <w:tcW w:w="5670" w:type="dxa"/>
            <w:hideMark/>
          </w:tcPr>
          <w:p w14:paraId="5CDE7F7A" w14:textId="77777777" w:rsidR="007D605D" w:rsidRPr="007D605D" w:rsidRDefault="007D605D" w:rsidP="007D605D">
            <w:pPr>
              <w:ind w:left="0"/>
              <w:jc w:val="center"/>
            </w:pPr>
            <w:r w:rsidRPr="007D605D">
              <w:t xml:space="preserve">Przyznanie tytułu </w:t>
            </w:r>
            <w:proofErr w:type="spellStart"/>
            <w:r w:rsidRPr="007D605D">
              <w:t>Bibliotheca</w:t>
            </w:r>
            <w:proofErr w:type="spellEnd"/>
            <w:r w:rsidRPr="007D605D">
              <w:t xml:space="preserve"> Bona 2023 najlepszej bibliotece publicznej województwa</w:t>
            </w:r>
          </w:p>
        </w:tc>
        <w:tc>
          <w:tcPr>
            <w:tcW w:w="2409" w:type="dxa"/>
            <w:hideMark/>
          </w:tcPr>
          <w:p w14:paraId="06C5C655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28.05.2024</w:t>
            </w:r>
          </w:p>
        </w:tc>
        <w:tc>
          <w:tcPr>
            <w:tcW w:w="3119" w:type="dxa"/>
            <w:hideMark/>
          </w:tcPr>
          <w:p w14:paraId="4A9F2183" w14:textId="08524EAD" w:rsidR="007D605D" w:rsidRPr="007D605D" w:rsidRDefault="007D605D" w:rsidP="007D605D">
            <w:pPr>
              <w:ind w:left="0"/>
              <w:jc w:val="center"/>
            </w:pPr>
            <w:r w:rsidRPr="007D605D">
              <w:t xml:space="preserve">Aula im. A. Wasilewskiej, </w:t>
            </w:r>
            <w:r w:rsidRPr="007D605D">
              <w:t>Olsztyn</w:t>
            </w:r>
          </w:p>
        </w:tc>
      </w:tr>
      <w:tr w:rsidR="007D605D" w:rsidRPr="007D605D" w14:paraId="702387E3" w14:textId="77777777" w:rsidTr="007D605D">
        <w:trPr>
          <w:trHeight w:val="792"/>
        </w:trPr>
        <w:tc>
          <w:tcPr>
            <w:tcW w:w="3828" w:type="dxa"/>
            <w:hideMark/>
          </w:tcPr>
          <w:p w14:paraId="79B922C9" w14:textId="174A3D86" w:rsidR="007D605D" w:rsidRPr="007D605D" w:rsidRDefault="007D605D" w:rsidP="007D605D">
            <w:pPr>
              <w:ind w:left="0"/>
              <w:jc w:val="center"/>
            </w:pPr>
            <w:r w:rsidRPr="007D605D">
              <w:t xml:space="preserve">Warmińsko-Mazurski </w:t>
            </w:r>
            <w:r w:rsidRPr="007D605D">
              <w:t>Związek</w:t>
            </w:r>
            <w:r w:rsidRPr="007D605D">
              <w:t xml:space="preserve"> Kajakowy</w:t>
            </w:r>
          </w:p>
        </w:tc>
        <w:tc>
          <w:tcPr>
            <w:tcW w:w="5670" w:type="dxa"/>
            <w:hideMark/>
          </w:tcPr>
          <w:p w14:paraId="4E786AD6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Międzynarodowe Otwarte Mistrzostwa Województwa Warmińsko-Mazurskiego w Kajakarstwie</w:t>
            </w:r>
          </w:p>
        </w:tc>
        <w:tc>
          <w:tcPr>
            <w:tcW w:w="2409" w:type="dxa"/>
            <w:hideMark/>
          </w:tcPr>
          <w:p w14:paraId="3DA5447E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15.06.2024</w:t>
            </w:r>
          </w:p>
        </w:tc>
        <w:tc>
          <w:tcPr>
            <w:tcW w:w="3119" w:type="dxa"/>
            <w:hideMark/>
          </w:tcPr>
          <w:p w14:paraId="4FC5BE54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jez. Kortowskie, Olsztyn</w:t>
            </w:r>
          </w:p>
        </w:tc>
      </w:tr>
      <w:tr w:rsidR="007D605D" w:rsidRPr="007D605D" w14:paraId="61CBBF49" w14:textId="77777777" w:rsidTr="007D605D">
        <w:trPr>
          <w:trHeight w:val="528"/>
        </w:trPr>
        <w:tc>
          <w:tcPr>
            <w:tcW w:w="3828" w:type="dxa"/>
            <w:hideMark/>
          </w:tcPr>
          <w:p w14:paraId="1E20F478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Pałac Młodzieży im. Orląt Lwowskich w Olsztynie</w:t>
            </w:r>
          </w:p>
        </w:tc>
        <w:tc>
          <w:tcPr>
            <w:tcW w:w="5670" w:type="dxa"/>
            <w:hideMark/>
          </w:tcPr>
          <w:p w14:paraId="714F73BC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IX Wojewódzki Konkurs Fotograficzny pt. Mój Zabytek</w:t>
            </w:r>
          </w:p>
        </w:tc>
        <w:tc>
          <w:tcPr>
            <w:tcW w:w="2409" w:type="dxa"/>
            <w:hideMark/>
          </w:tcPr>
          <w:p w14:paraId="01CB687D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18.05.2024</w:t>
            </w:r>
          </w:p>
        </w:tc>
        <w:tc>
          <w:tcPr>
            <w:tcW w:w="3119" w:type="dxa"/>
            <w:hideMark/>
          </w:tcPr>
          <w:p w14:paraId="4E3EFF0F" w14:textId="77777777" w:rsidR="007D605D" w:rsidRPr="007D605D" w:rsidRDefault="007D605D" w:rsidP="007D605D">
            <w:pPr>
              <w:ind w:left="0"/>
              <w:jc w:val="center"/>
            </w:pPr>
            <w:r w:rsidRPr="007D605D">
              <w:t>Pałac Młodzieży im. Orląt Lwowskich w Olsztynie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2579"/>
    <w:rsid w:val="000738BF"/>
    <w:rsid w:val="000945F0"/>
    <w:rsid w:val="000B423D"/>
    <w:rsid w:val="000E59C2"/>
    <w:rsid w:val="00100C59"/>
    <w:rsid w:val="00111F3E"/>
    <w:rsid w:val="001C03A1"/>
    <w:rsid w:val="001C1FD0"/>
    <w:rsid w:val="00273B2A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77DCF"/>
    <w:rsid w:val="007D605D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A2FA8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2024-04-19T06:57:00Z</dcterms:created>
  <dcterms:modified xsi:type="dcterms:W3CDTF">2024-04-19T06:57:00Z</dcterms:modified>
</cp:coreProperties>
</file>