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4395"/>
        <w:gridCol w:w="5670"/>
      </w:tblGrid>
      <w:tr w:rsidR="000D1CD7" w:rsidRPr="00E106B8" w14:paraId="569D5ECE" w14:textId="77777777" w:rsidTr="00A306E4">
        <w:trPr>
          <w:trHeight w:val="170"/>
          <w:jc w:val="center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AEEF50" w14:textId="77777777" w:rsidR="000D1CD7" w:rsidRPr="00E106B8" w:rsidRDefault="000D1CD7" w:rsidP="00257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FA5EF" w14:textId="77777777" w:rsidR="000D1CD7" w:rsidRPr="00E106B8" w:rsidRDefault="000D1CD7" w:rsidP="00257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0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72D7B73" w14:textId="4A9F48CB" w:rsidR="000D1CD7" w:rsidRPr="00E106B8" w:rsidRDefault="000D1CD7" w:rsidP="001B4CD0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  <w:r w:rsidRPr="00E106B8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 xml:space="preserve">Załącznik nr </w:t>
            </w:r>
            <w:r w:rsidR="0001102D" w:rsidRPr="00E106B8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5</w:t>
            </w:r>
          </w:p>
          <w:p w14:paraId="76E59209" w14:textId="79160DE2" w:rsidR="000D1CD7" w:rsidRPr="00E106B8" w:rsidRDefault="000D1CD7" w:rsidP="001B4CD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106B8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do Regulaminu prowadzenia </w:t>
            </w:r>
            <w:r w:rsidR="00BE69BE" w:rsidRPr="00E106B8">
              <w:rPr>
                <w:rFonts w:eastAsia="Times New Roman" w:cstheme="minorHAnsi"/>
                <w:sz w:val="18"/>
                <w:szCs w:val="20"/>
                <w:lang w:eastAsia="pl-PL"/>
              </w:rPr>
              <w:t>W</w:t>
            </w:r>
            <w:r w:rsidRPr="00E106B8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ykazu </w:t>
            </w:r>
            <w:r w:rsidR="005002F4" w:rsidRPr="00E106B8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gminnych </w:t>
            </w:r>
            <w:r w:rsidRPr="00E106B8">
              <w:rPr>
                <w:rFonts w:eastAsia="Times New Roman" w:cstheme="minorHAnsi"/>
                <w:sz w:val="18"/>
                <w:szCs w:val="20"/>
                <w:lang w:eastAsia="pl-PL"/>
              </w:rPr>
              <w:t>programów rewitalizacji</w:t>
            </w:r>
          </w:p>
          <w:p w14:paraId="60206A5D" w14:textId="09E165E6" w:rsidR="000D1CD7" w:rsidRPr="00E106B8" w:rsidRDefault="000D1CD7" w:rsidP="001B4CD0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  <w:r w:rsidRPr="00E106B8">
              <w:rPr>
                <w:rFonts w:eastAsia="Times New Roman" w:cstheme="minorHAnsi"/>
                <w:sz w:val="18"/>
                <w:szCs w:val="20"/>
                <w:lang w:eastAsia="pl-PL"/>
              </w:rPr>
              <w:t>województwa warmińsko-mazurskiego</w:t>
            </w:r>
          </w:p>
        </w:tc>
      </w:tr>
      <w:tr w:rsidR="000D1CD7" w:rsidRPr="00E106B8" w14:paraId="0506AAA9" w14:textId="77777777" w:rsidTr="00A306E4">
        <w:trPr>
          <w:trHeight w:val="170"/>
          <w:jc w:val="center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4AE9B0" w14:textId="77777777" w:rsidR="000D1CD7" w:rsidRPr="00E106B8" w:rsidRDefault="000D1CD7" w:rsidP="00257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3F182" w14:textId="77777777" w:rsidR="000D1CD7" w:rsidRPr="00E106B8" w:rsidRDefault="000D1CD7" w:rsidP="00257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0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0" w:type="dxa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0B84E9B6" w14:textId="77777777" w:rsidR="000D1CD7" w:rsidRPr="00E106B8" w:rsidRDefault="000D1CD7" w:rsidP="001B4CD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pl-PL"/>
              </w:rPr>
            </w:pPr>
          </w:p>
        </w:tc>
      </w:tr>
      <w:tr w:rsidR="000D1CD7" w:rsidRPr="00E106B8" w14:paraId="6EB822F0" w14:textId="77777777" w:rsidTr="00A306E4">
        <w:trPr>
          <w:trHeight w:val="170"/>
          <w:jc w:val="center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CDCA11" w14:textId="77777777" w:rsidR="000D1CD7" w:rsidRPr="00E106B8" w:rsidRDefault="000D1CD7" w:rsidP="00257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DE29D" w14:textId="77777777" w:rsidR="000D1CD7" w:rsidRPr="00E106B8" w:rsidRDefault="000D1CD7" w:rsidP="00257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0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B855E" w14:textId="77777777" w:rsidR="000D1CD7" w:rsidRPr="00E106B8" w:rsidRDefault="000D1CD7" w:rsidP="001B4CD0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pl-PL"/>
              </w:rPr>
            </w:pPr>
          </w:p>
        </w:tc>
      </w:tr>
    </w:tbl>
    <w:p w14:paraId="0DF3AE1D" w14:textId="63A05281" w:rsidR="001E49A9" w:rsidRDefault="001E49A9" w:rsidP="001E49A9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48C671B" w14:textId="535F2FB8" w:rsidR="003B4F0B" w:rsidRPr="00E106B8" w:rsidRDefault="008B083A" w:rsidP="00E106B8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106B8">
        <w:rPr>
          <w:rFonts w:ascii="Arial" w:hAnsi="Arial" w:cs="Arial"/>
          <w:b/>
          <w:sz w:val="20"/>
          <w:szCs w:val="20"/>
        </w:rPr>
        <w:t>KLAUZULA INFORMACYJNA</w:t>
      </w:r>
    </w:p>
    <w:p w14:paraId="095C372D" w14:textId="77777777" w:rsidR="003B4F0B" w:rsidRPr="00E106B8" w:rsidRDefault="008B083A" w:rsidP="00E106B8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106B8">
        <w:rPr>
          <w:rFonts w:ascii="Arial" w:hAnsi="Arial" w:cs="Arial"/>
          <w:b/>
          <w:sz w:val="20"/>
          <w:szCs w:val="20"/>
        </w:rPr>
        <w:t>WYNIKAJĄCA Z ART. 14 ROZPORZĄDZENIA PARLAMENTU EUROPEJSKIEGO I RADY (UE) 2016/679</w:t>
      </w:r>
    </w:p>
    <w:p w14:paraId="4B2FCA62" w14:textId="717ED2C4" w:rsidR="003B4F0B" w:rsidRDefault="008B083A" w:rsidP="00E106B8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106B8">
        <w:rPr>
          <w:rFonts w:ascii="Arial" w:hAnsi="Arial" w:cs="Arial"/>
          <w:b/>
          <w:sz w:val="20"/>
          <w:szCs w:val="20"/>
        </w:rPr>
        <w:t>Z 27.04.2016 R. W SPRAWIE OCHRONY OSÓB FIZYCZNYCH W ZWIĄZKU Z PRZETWARZANIEM DANYCH OSOBOWYCH</w:t>
      </w:r>
      <w:r w:rsidR="00E106B8">
        <w:rPr>
          <w:rFonts w:ascii="Arial" w:hAnsi="Arial" w:cs="Arial"/>
          <w:b/>
          <w:sz w:val="20"/>
          <w:szCs w:val="20"/>
        </w:rPr>
        <w:t xml:space="preserve"> </w:t>
      </w:r>
      <w:r w:rsidRPr="00E106B8">
        <w:rPr>
          <w:rFonts w:ascii="Arial" w:hAnsi="Arial" w:cs="Arial"/>
          <w:b/>
          <w:sz w:val="20"/>
          <w:szCs w:val="20"/>
        </w:rPr>
        <w:t>I W SPRAWIE SWOBODNEGO PRZEPŁYWU TAKICH DANYCH ORAZ UCHYLENIA DYREKTYWY 95/46/WE (RODO</w:t>
      </w:r>
      <w:r w:rsidR="003B4F0B" w:rsidRPr="00E106B8">
        <w:rPr>
          <w:rFonts w:ascii="Arial" w:hAnsi="Arial" w:cs="Arial"/>
          <w:b/>
          <w:sz w:val="20"/>
          <w:szCs w:val="20"/>
        </w:rPr>
        <w:t>)</w:t>
      </w:r>
    </w:p>
    <w:p w14:paraId="1346E6C4" w14:textId="0BD4A9F1" w:rsidR="003B4F0B" w:rsidRPr="00E106B8" w:rsidRDefault="003B4F0B" w:rsidP="006E67C0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0FAA7F" w14:textId="336DB041" w:rsidR="003B4F0B" w:rsidRPr="00E106B8" w:rsidRDefault="00940CA3" w:rsidP="00E106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0CA3">
        <w:rPr>
          <w:rFonts w:ascii="Arial" w:hAnsi="Arial" w:cs="Arial"/>
          <w:sz w:val="20"/>
          <w:szCs w:val="20"/>
        </w:rPr>
        <w:t xml:space="preserve">Zgodnie z obowiązkiem nałożonym art. 14 Rozporządzenia Parlamentu Europejskiego i Rady (UE) 2016/679 </w:t>
      </w:r>
      <w:r w:rsidR="008E6337">
        <w:rPr>
          <w:rFonts w:ascii="Arial" w:hAnsi="Arial" w:cs="Arial"/>
          <w:sz w:val="20"/>
          <w:szCs w:val="20"/>
        </w:rPr>
        <w:br/>
      </w:r>
      <w:r w:rsidRPr="00940CA3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</w:t>
      </w:r>
      <w:r w:rsidR="008E6337">
        <w:rPr>
          <w:rFonts w:ascii="Arial" w:hAnsi="Arial" w:cs="Arial"/>
          <w:sz w:val="20"/>
          <w:szCs w:val="20"/>
        </w:rPr>
        <w:br/>
      </w:r>
      <w:r w:rsidRPr="00940CA3">
        <w:rPr>
          <w:rFonts w:ascii="Arial" w:hAnsi="Arial" w:cs="Arial"/>
          <w:sz w:val="20"/>
          <w:szCs w:val="20"/>
        </w:rPr>
        <w:t>i w sprawie swobodnego przepływu takich danych (RODO), poniżej przekazujemy informacje dotyczące przetwarz</w:t>
      </w:r>
      <w:r>
        <w:rPr>
          <w:rFonts w:ascii="Arial" w:hAnsi="Arial" w:cs="Arial"/>
          <w:sz w:val="20"/>
          <w:szCs w:val="20"/>
        </w:rPr>
        <w:t>ania Pani/Pana danych osobowych</w:t>
      </w:r>
      <w:r w:rsidR="003B4F0B" w:rsidRPr="00E106B8">
        <w:rPr>
          <w:rFonts w:ascii="Arial" w:hAnsi="Arial" w:cs="Arial"/>
          <w:sz w:val="20"/>
          <w:szCs w:val="20"/>
        </w:rPr>
        <w:t>:</w:t>
      </w:r>
    </w:p>
    <w:p w14:paraId="0A170CE2" w14:textId="77777777" w:rsidR="008E6337" w:rsidRDefault="00F73AF4" w:rsidP="008E6337">
      <w:pPr>
        <w:pStyle w:val="Bezodstpw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E106B8">
        <w:rPr>
          <w:rFonts w:ascii="Arial" w:hAnsi="Arial" w:cs="Arial"/>
          <w:sz w:val="20"/>
          <w:szCs w:val="20"/>
        </w:rPr>
        <w:t>Administratorem Pani/Pana danych osobowych jest Województwo Warmińsko-Mazurskie w zakresie zadań realizowanych przez Zarząd Województwa Warmińsko-Mazurskiego, ul. E. Plater 1, 10-562 Olsztyn (dalej: Administrator).</w:t>
      </w:r>
    </w:p>
    <w:p w14:paraId="793ABD81" w14:textId="66275B88" w:rsidR="008E6337" w:rsidRDefault="00031937" w:rsidP="008E6337">
      <w:pPr>
        <w:pStyle w:val="Bezodstpw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8E6337">
        <w:rPr>
          <w:rFonts w:ascii="Arial" w:hAnsi="Arial" w:cs="Arial"/>
          <w:sz w:val="20"/>
          <w:szCs w:val="20"/>
        </w:rPr>
        <w:t xml:space="preserve">Administrator powołał Inspektora Ochrony Danych, z którym kontakt jest możliwy pod adresem email: </w:t>
      </w:r>
      <w:hyperlink r:id="rId7" w:history="1">
        <w:r w:rsidR="00B77273" w:rsidRPr="004A2B45">
          <w:rPr>
            <w:rStyle w:val="Hipercze"/>
            <w:rFonts w:ascii="Arial" w:hAnsi="Arial" w:cs="Arial"/>
            <w:sz w:val="20"/>
            <w:szCs w:val="20"/>
          </w:rPr>
          <w:t>iod@warmia.mazury.pl</w:t>
        </w:r>
      </w:hyperlink>
      <w:r w:rsidR="00B77273">
        <w:rPr>
          <w:rFonts w:ascii="Arial" w:hAnsi="Arial" w:cs="Arial"/>
          <w:sz w:val="20"/>
          <w:szCs w:val="20"/>
        </w:rPr>
        <w:t xml:space="preserve"> </w:t>
      </w:r>
    </w:p>
    <w:p w14:paraId="20DDFFD1" w14:textId="1037DAE4" w:rsidR="008B6F40" w:rsidRDefault="00E106B8" w:rsidP="00E106B8">
      <w:pPr>
        <w:pStyle w:val="Bezodstpw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8E6337">
        <w:rPr>
          <w:rFonts w:ascii="Arial" w:hAnsi="Arial" w:cs="Arial"/>
          <w:sz w:val="20"/>
          <w:szCs w:val="20"/>
        </w:rPr>
        <w:t>Adminis</w:t>
      </w:r>
      <w:r w:rsidR="000601D9">
        <w:rPr>
          <w:rFonts w:ascii="Arial" w:hAnsi="Arial" w:cs="Arial"/>
          <w:sz w:val="20"/>
          <w:szCs w:val="20"/>
        </w:rPr>
        <w:t>trator będzie przetwarzać Pani/</w:t>
      </w:r>
      <w:r w:rsidRPr="008E6337">
        <w:rPr>
          <w:rFonts w:ascii="Arial" w:hAnsi="Arial" w:cs="Arial"/>
          <w:sz w:val="20"/>
          <w:szCs w:val="20"/>
        </w:rPr>
        <w:t xml:space="preserve">Pana dane na podstawie art. 6 ust. 1 lit. c i e RODO w celu prowadzenia Wykazu gminnych programów rewitalizacji województwa warmińsko-mazurskiego (zwanego dalej Wykazem), zgodnie z Uchwałą Nr </w:t>
      </w:r>
      <w:r w:rsidR="0056634E">
        <w:rPr>
          <w:rFonts w:ascii="Arial" w:hAnsi="Arial" w:cs="Arial"/>
          <w:sz w:val="20"/>
          <w:szCs w:val="20"/>
        </w:rPr>
        <w:t xml:space="preserve">16/204/23/VI </w:t>
      </w:r>
      <w:r w:rsidRPr="008E6337">
        <w:rPr>
          <w:rFonts w:ascii="Arial" w:hAnsi="Arial" w:cs="Arial"/>
          <w:sz w:val="20"/>
          <w:szCs w:val="20"/>
        </w:rPr>
        <w:t xml:space="preserve">Zarządu Województwa Warmińsko-Mazurskiego </w:t>
      </w:r>
      <w:r w:rsidR="008E6337">
        <w:rPr>
          <w:rFonts w:ascii="Arial" w:hAnsi="Arial" w:cs="Arial"/>
          <w:sz w:val="20"/>
          <w:szCs w:val="20"/>
        </w:rPr>
        <w:br/>
      </w:r>
      <w:r w:rsidRPr="008E6337">
        <w:rPr>
          <w:rFonts w:ascii="Arial" w:hAnsi="Arial" w:cs="Arial"/>
          <w:sz w:val="20"/>
          <w:szCs w:val="20"/>
        </w:rPr>
        <w:t xml:space="preserve">z dnia </w:t>
      </w:r>
      <w:r w:rsidR="0056634E">
        <w:rPr>
          <w:rFonts w:ascii="Arial" w:hAnsi="Arial" w:cs="Arial"/>
          <w:sz w:val="20"/>
          <w:szCs w:val="20"/>
        </w:rPr>
        <w:t>4 kwietnia 2023 r.</w:t>
      </w:r>
      <w:bookmarkStart w:id="0" w:name="_GoBack"/>
      <w:bookmarkEnd w:id="0"/>
      <w:r w:rsidRPr="008E6337">
        <w:rPr>
          <w:rFonts w:ascii="Arial" w:hAnsi="Arial" w:cs="Arial"/>
          <w:sz w:val="20"/>
          <w:szCs w:val="20"/>
        </w:rPr>
        <w:t xml:space="preserve"> w sprawie przyjęcia Regulaminu prowadzenia Wykazu gminnych programów rewitalizacji województwa warmińsko-mazurskiego (z poźn. zm.).</w:t>
      </w:r>
    </w:p>
    <w:p w14:paraId="1EB92ECA" w14:textId="4A585F3E" w:rsidR="000B28F6" w:rsidRDefault="003B4F0B" w:rsidP="000B28F6">
      <w:pPr>
        <w:pStyle w:val="Bezodstpw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8B6F40">
        <w:rPr>
          <w:rFonts w:ascii="Arial" w:hAnsi="Arial" w:cs="Arial"/>
          <w:sz w:val="20"/>
          <w:szCs w:val="20"/>
        </w:rPr>
        <w:t>Administrator będzie przetwar</w:t>
      </w:r>
      <w:r w:rsidR="003647CD">
        <w:rPr>
          <w:rFonts w:ascii="Arial" w:hAnsi="Arial" w:cs="Arial"/>
          <w:sz w:val="20"/>
          <w:szCs w:val="20"/>
        </w:rPr>
        <w:t>zać następujące kategorie Pani/</w:t>
      </w:r>
      <w:r w:rsidRPr="008B6F40">
        <w:rPr>
          <w:rFonts w:ascii="Arial" w:hAnsi="Arial" w:cs="Arial"/>
          <w:sz w:val="20"/>
          <w:szCs w:val="20"/>
        </w:rPr>
        <w:t>Pana danych: imię, nazwisko, numer telefonu, adres e-mail.</w:t>
      </w:r>
    </w:p>
    <w:p w14:paraId="1AC5BA72" w14:textId="0AC7BBC7" w:rsidR="000B28F6" w:rsidRDefault="00DC7429" w:rsidP="00E106B8">
      <w:pPr>
        <w:pStyle w:val="Bezodstpw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28F6">
        <w:rPr>
          <w:rFonts w:ascii="Arial" w:hAnsi="Arial" w:cs="Arial"/>
          <w:sz w:val="20"/>
          <w:szCs w:val="20"/>
        </w:rPr>
        <w:t xml:space="preserve">Dane osobowe będą przechowywane przez okres 25 lat (kat. A) od roku następnego po roku zakończenia sprawy, który wynika z obowiązku archiwizacji, zgodnie z jednolitym rzeczowym wykazem akt stanowiącym załącznik nr 4 do rozporządzenia Prezesa Rady Ministrów z dnia 18 stycznia 2011 r. w sprawie instrukcji kancelaryjnej, jednolitych rzeczowych wykazów akt oraz instrukcji w sprawie organizacji i zakresu działania archiwów zakładowych oraz Rozporządzeniem Ministra Kultury i Dziedzictwa Narodowego z dnia </w:t>
      </w:r>
      <w:r w:rsidR="00562E10" w:rsidRPr="000B28F6">
        <w:rPr>
          <w:rFonts w:ascii="Arial" w:hAnsi="Arial" w:cs="Arial"/>
          <w:sz w:val="20"/>
          <w:szCs w:val="20"/>
        </w:rPr>
        <w:br/>
      </w:r>
      <w:r w:rsidRPr="000B28F6">
        <w:rPr>
          <w:rFonts w:ascii="Arial" w:hAnsi="Arial" w:cs="Arial"/>
          <w:sz w:val="20"/>
          <w:szCs w:val="20"/>
        </w:rPr>
        <w:t>20 października 2015 r</w:t>
      </w:r>
      <w:r w:rsidR="00A83E07">
        <w:rPr>
          <w:rFonts w:ascii="Arial" w:hAnsi="Arial" w:cs="Arial"/>
          <w:sz w:val="20"/>
          <w:szCs w:val="20"/>
        </w:rPr>
        <w:t>.</w:t>
      </w:r>
      <w:r w:rsidRPr="000B28F6">
        <w:rPr>
          <w:rFonts w:ascii="Arial" w:hAnsi="Arial" w:cs="Arial"/>
          <w:sz w:val="20"/>
          <w:szCs w:val="20"/>
        </w:rPr>
        <w:t xml:space="preserve"> w sprawie klasyfikowania i kwalifikowania dokumentacji, przekazywania materiałów archiwalnych do archiwów państwowych i brakowania dokumentacji niearchiwalnej.</w:t>
      </w:r>
    </w:p>
    <w:p w14:paraId="14A74005" w14:textId="3BE2CF77" w:rsidR="000B28F6" w:rsidRDefault="009362A5" w:rsidP="00E106B8">
      <w:pPr>
        <w:pStyle w:val="Bezodstpw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Pani/</w:t>
      </w:r>
      <w:r w:rsidR="003B4F0B" w:rsidRPr="000B28F6">
        <w:rPr>
          <w:rFonts w:ascii="Arial" w:hAnsi="Arial" w:cs="Arial"/>
          <w:sz w:val="20"/>
          <w:szCs w:val="20"/>
        </w:rPr>
        <w:t>Pan prawo dostępu do treści swoich danych oraz prawo ich: sprostowania, ograniczenia przetwarzania i usunię</w:t>
      </w:r>
      <w:r w:rsidR="008B083A" w:rsidRPr="000B28F6">
        <w:rPr>
          <w:rFonts w:ascii="Arial" w:hAnsi="Arial" w:cs="Arial"/>
          <w:sz w:val="20"/>
          <w:szCs w:val="20"/>
        </w:rPr>
        <w:t xml:space="preserve">cia oraz prawo do </w:t>
      </w:r>
      <w:r w:rsidR="003B4F0B" w:rsidRPr="000B28F6">
        <w:rPr>
          <w:rFonts w:ascii="Arial" w:hAnsi="Arial" w:cs="Arial"/>
          <w:sz w:val="20"/>
          <w:szCs w:val="20"/>
        </w:rPr>
        <w:t xml:space="preserve">cofnięcia zgody w dowolnym momencie bez wpływu na zgodność </w:t>
      </w:r>
      <w:r w:rsidR="001B3F46" w:rsidRPr="000B28F6">
        <w:rPr>
          <w:rFonts w:ascii="Arial" w:hAnsi="Arial" w:cs="Arial"/>
          <w:sz w:val="20"/>
          <w:szCs w:val="20"/>
        </w:rPr>
        <w:br/>
      </w:r>
      <w:r w:rsidR="003B4F0B" w:rsidRPr="000B28F6">
        <w:rPr>
          <w:rFonts w:ascii="Arial" w:hAnsi="Arial" w:cs="Arial"/>
          <w:sz w:val="20"/>
          <w:szCs w:val="20"/>
        </w:rPr>
        <w:t xml:space="preserve">z prawem przetwarzania, </w:t>
      </w:r>
      <w:r w:rsidR="008B083A" w:rsidRPr="000B28F6">
        <w:rPr>
          <w:rFonts w:ascii="Arial" w:hAnsi="Arial" w:cs="Arial"/>
          <w:sz w:val="20"/>
          <w:szCs w:val="20"/>
        </w:rPr>
        <w:t>którego</w:t>
      </w:r>
      <w:r w:rsidR="003B4F0B" w:rsidRPr="000B28F6">
        <w:rPr>
          <w:rFonts w:ascii="Arial" w:hAnsi="Arial" w:cs="Arial"/>
          <w:sz w:val="20"/>
          <w:szCs w:val="20"/>
        </w:rPr>
        <w:t xml:space="preserve"> dokona</w:t>
      </w:r>
      <w:r w:rsidR="008B083A" w:rsidRPr="000B28F6">
        <w:rPr>
          <w:rFonts w:ascii="Arial" w:hAnsi="Arial" w:cs="Arial"/>
          <w:sz w:val="20"/>
          <w:szCs w:val="20"/>
        </w:rPr>
        <w:t xml:space="preserve">no na podstawie zgody przed jej </w:t>
      </w:r>
      <w:r w:rsidR="003B4F0B" w:rsidRPr="000B28F6">
        <w:rPr>
          <w:rFonts w:ascii="Arial" w:hAnsi="Arial" w:cs="Arial"/>
          <w:sz w:val="20"/>
          <w:szCs w:val="20"/>
        </w:rPr>
        <w:t xml:space="preserve">cofnięciem. </w:t>
      </w:r>
      <w:r w:rsidR="008B083A" w:rsidRPr="000B28F6">
        <w:rPr>
          <w:rFonts w:ascii="Arial" w:hAnsi="Arial" w:cs="Arial"/>
          <w:sz w:val="20"/>
          <w:szCs w:val="20"/>
        </w:rPr>
        <w:t>Szczegółowe</w:t>
      </w:r>
      <w:r w:rsidR="003B4F0B" w:rsidRPr="000B28F6">
        <w:rPr>
          <w:rFonts w:ascii="Arial" w:hAnsi="Arial" w:cs="Arial"/>
          <w:sz w:val="20"/>
          <w:szCs w:val="20"/>
        </w:rPr>
        <w:t xml:space="preserve"> zasady korzystania z ww. uprawnień </w:t>
      </w:r>
      <w:r w:rsidR="00B66728">
        <w:rPr>
          <w:rFonts w:ascii="Arial" w:hAnsi="Arial" w:cs="Arial"/>
          <w:sz w:val="20"/>
          <w:szCs w:val="20"/>
        </w:rPr>
        <w:t xml:space="preserve">regulują art. </w:t>
      </w:r>
      <w:r w:rsidR="003B4F0B" w:rsidRPr="000B28F6">
        <w:rPr>
          <w:rFonts w:ascii="Arial" w:hAnsi="Arial" w:cs="Arial"/>
          <w:sz w:val="20"/>
          <w:szCs w:val="20"/>
        </w:rPr>
        <w:t>15-18 RODO.</w:t>
      </w:r>
    </w:p>
    <w:p w14:paraId="653EC333" w14:textId="44424831" w:rsidR="000B28F6" w:rsidRDefault="009362A5" w:rsidP="00E106B8">
      <w:pPr>
        <w:pStyle w:val="Bezodstpw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Pani/</w:t>
      </w:r>
      <w:r w:rsidR="003B4F0B" w:rsidRPr="000B28F6">
        <w:rPr>
          <w:rFonts w:ascii="Arial" w:hAnsi="Arial" w:cs="Arial"/>
          <w:sz w:val="20"/>
          <w:szCs w:val="20"/>
        </w:rPr>
        <w:t xml:space="preserve">Pan prawo wniesienia skargi do organu nadzorczego, </w:t>
      </w:r>
      <w:r w:rsidR="008B083A" w:rsidRPr="000B28F6">
        <w:rPr>
          <w:rFonts w:ascii="Arial" w:hAnsi="Arial" w:cs="Arial"/>
          <w:sz w:val="20"/>
          <w:szCs w:val="20"/>
        </w:rPr>
        <w:t>którym</w:t>
      </w:r>
      <w:r w:rsidR="003B4F0B" w:rsidRPr="000B28F6">
        <w:rPr>
          <w:rFonts w:ascii="Arial" w:hAnsi="Arial" w:cs="Arial"/>
          <w:sz w:val="20"/>
          <w:szCs w:val="20"/>
        </w:rPr>
        <w:t xml:space="preserve"> w Polsce jest Prezes </w:t>
      </w:r>
      <w:r w:rsidR="00207F4E">
        <w:rPr>
          <w:rFonts w:ascii="Arial" w:hAnsi="Arial" w:cs="Arial"/>
          <w:sz w:val="20"/>
          <w:szCs w:val="20"/>
        </w:rPr>
        <w:t xml:space="preserve">Urzędu Ochrony Danych Osobowych, </w:t>
      </w:r>
      <w:r w:rsidR="00207F4E" w:rsidRPr="00456206">
        <w:rPr>
          <w:rFonts w:ascii="Arial" w:hAnsi="Arial" w:cs="Arial"/>
          <w:sz w:val="20"/>
          <w:szCs w:val="20"/>
          <w:lang w:eastAsia="pl-PL"/>
        </w:rPr>
        <w:t>ul</w:t>
      </w:r>
      <w:r w:rsidR="00207F4E">
        <w:rPr>
          <w:rFonts w:ascii="Arial" w:hAnsi="Arial" w:cs="Arial"/>
          <w:sz w:val="20"/>
          <w:szCs w:val="20"/>
          <w:lang w:eastAsia="pl-PL"/>
        </w:rPr>
        <w:t>.</w:t>
      </w:r>
      <w:r w:rsidR="00207F4E" w:rsidRPr="00456206">
        <w:rPr>
          <w:rFonts w:ascii="Arial" w:hAnsi="Arial" w:cs="Arial"/>
          <w:sz w:val="20"/>
          <w:szCs w:val="20"/>
          <w:lang w:eastAsia="pl-PL"/>
        </w:rPr>
        <w:t xml:space="preserve"> Stawki 2, 00-193 Warszawa.</w:t>
      </w:r>
    </w:p>
    <w:p w14:paraId="20F5C659" w14:textId="6E3D47B9" w:rsidR="000B28F6" w:rsidRDefault="001C5C00" w:rsidP="00E106B8">
      <w:pPr>
        <w:pStyle w:val="Bezodstpw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</w:t>
      </w:r>
      <w:r w:rsidR="003B4F0B" w:rsidRPr="000B28F6">
        <w:rPr>
          <w:rFonts w:ascii="Arial" w:hAnsi="Arial" w:cs="Arial"/>
          <w:sz w:val="20"/>
          <w:szCs w:val="20"/>
        </w:rPr>
        <w:t xml:space="preserve">Pana dane osobowe mogą zostać ujawnione podmiotom upoważnionym na podstawie </w:t>
      </w:r>
      <w:r w:rsidR="008B083A" w:rsidRPr="000B28F6">
        <w:rPr>
          <w:rFonts w:ascii="Arial" w:hAnsi="Arial" w:cs="Arial"/>
          <w:sz w:val="20"/>
          <w:szCs w:val="20"/>
        </w:rPr>
        <w:t>przepisów</w:t>
      </w:r>
      <w:r w:rsidR="003B4F0B" w:rsidRPr="000B28F6">
        <w:rPr>
          <w:rFonts w:ascii="Arial" w:hAnsi="Arial" w:cs="Arial"/>
          <w:sz w:val="20"/>
          <w:szCs w:val="20"/>
        </w:rPr>
        <w:t xml:space="preserve"> pr</w:t>
      </w:r>
      <w:r w:rsidR="00D90FF5" w:rsidRPr="000B28F6">
        <w:rPr>
          <w:rFonts w:ascii="Arial" w:hAnsi="Arial" w:cs="Arial"/>
          <w:sz w:val="20"/>
          <w:szCs w:val="20"/>
        </w:rPr>
        <w:t xml:space="preserve">awa, m.in. organom kontrolnym i </w:t>
      </w:r>
      <w:r w:rsidR="003B4F0B" w:rsidRPr="000B28F6">
        <w:rPr>
          <w:rFonts w:ascii="Arial" w:hAnsi="Arial" w:cs="Arial"/>
          <w:sz w:val="20"/>
          <w:szCs w:val="20"/>
        </w:rPr>
        <w:t>nadzorczym.</w:t>
      </w:r>
    </w:p>
    <w:p w14:paraId="444F9FD4" w14:textId="4CBAFD68" w:rsidR="003B4F0B" w:rsidRPr="00E41FEB" w:rsidRDefault="00607D98" w:rsidP="00E41FEB">
      <w:pPr>
        <w:pStyle w:val="Bezodstpw"/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</w:t>
      </w:r>
      <w:r w:rsidR="003B4F0B" w:rsidRPr="000B28F6">
        <w:rPr>
          <w:rFonts w:ascii="Arial" w:hAnsi="Arial" w:cs="Arial"/>
          <w:sz w:val="20"/>
          <w:szCs w:val="20"/>
        </w:rPr>
        <w:t xml:space="preserve">Pana dane osobowe pochodzą od </w:t>
      </w:r>
      <w:r w:rsidR="00D90FF5" w:rsidRPr="000B28F6">
        <w:rPr>
          <w:rFonts w:ascii="Arial" w:hAnsi="Arial" w:cs="Arial"/>
          <w:sz w:val="20"/>
          <w:szCs w:val="20"/>
        </w:rPr>
        <w:t>wójta</w:t>
      </w:r>
      <w:r w:rsidR="005A54E5">
        <w:rPr>
          <w:rFonts w:ascii="Arial" w:hAnsi="Arial" w:cs="Arial"/>
          <w:sz w:val="20"/>
          <w:szCs w:val="20"/>
        </w:rPr>
        <w:t>/burmistrza/</w:t>
      </w:r>
      <w:r w:rsidR="003B4F0B" w:rsidRPr="000B28F6">
        <w:rPr>
          <w:rFonts w:ascii="Arial" w:hAnsi="Arial" w:cs="Arial"/>
          <w:sz w:val="20"/>
          <w:szCs w:val="20"/>
        </w:rPr>
        <w:t>prezydenta, tj. kierownika jednostki samorządu terytorialnego składają</w:t>
      </w:r>
      <w:r w:rsidR="00DF27FE">
        <w:rPr>
          <w:rFonts w:ascii="Arial" w:hAnsi="Arial" w:cs="Arial"/>
          <w:sz w:val="20"/>
          <w:szCs w:val="20"/>
        </w:rPr>
        <w:t xml:space="preserve">cego </w:t>
      </w:r>
      <w:r w:rsidR="00426782">
        <w:rPr>
          <w:rFonts w:ascii="Arial" w:hAnsi="Arial" w:cs="Arial"/>
          <w:sz w:val="20"/>
          <w:szCs w:val="20"/>
        </w:rPr>
        <w:t>w</w:t>
      </w:r>
      <w:r w:rsidR="00D90FF5" w:rsidRPr="000B28F6">
        <w:rPr>
          <w:rFonts w:ascii="Arial" w:hAnsi="Arial" w:cs="Arial"/>
          <w:sz w:val="20"/>
          <w:szCs w:val="20"/>
        </w:rPr>
        <w:t xml:space="preserve">niosek </w:t>
      </w:r>
      <w:r w:rsidR="003B4F0B" w:rsidRPr="000B28F6">
        <w:rPr>
          <w:rFonts w:ascii="Arial" w:hAnsi="Arial" w:cs="Arial"/>
          <w:sz w:val="20"/>
          <w:szCs w:val="20"/>
        </w:rPr>
        <w:t xml:space="preserve">dotyczący wpisu programu </w:t>
      </w:r>
      <w:r w:rsidR="0035681D">
        <w:rPr>
          <w:rFonts w:ascii="Arial" w:hAnsi="Arial" w:cs="Arial"/>
          <w:sz w:val="20"/>
          <w:szCs w:val="20"/>
        </w:rPr>
        <w:t>rewitalizacji do Wykazu/</w:t>
      </w:r>
      <w:r w:rsidR="003B4F0B" w:rsidRPr="000B28F6">
        <w:rPr>
          <w:rFonts w:ascii="Arial" w:hAnsi="Arial" w:cs="Arial"/>
          <w:sz w:val="20"/>
          <w:szCs w:val="20"/>
        </w:rPr>
        <w:t>aktualizacji informacji o pro</w:t>
      </w:r>
      <w:r w:rsidR="0035681D">
        <w:rPr>
          <w:rFonts w:ascii="Arial" w:hAnsi="Arial" w:cs="Arial"/>
          <w:sz w:val="20"/>
          <w:szCs w:val="20"/>
        </w:rPr>
        <w:t>gramie rewitalizacji w Wykazie.</w:t>
      </w:r>
    </w:p>
    <w:sectPr w:rsidR="003B4F0B" w:rsidRPr="00E41FEB" w:rsidSect="00F85945">
      <w:footerReference w:type="default" r:id="rId8"/>
      <w:pgSz w:w="11906" w:h="16838"/>
      <w:pgMar w:top="709" w:right="1021" w:bottom="426" w:left="102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52AC5" w14:textId="77777777" w:rsidR="00180F02" w:rsidRDefault="00180F02" w:rsidP="006C23EB">
      <w:pPr>
        <w:spacing w:after="0" w:line="240" w:lineRule="auto"/>
      </w:pPr>
      <w:r>
        <w:separator/>
      </w:r>
    </w:p>
  </w:endnote>
  <w:endnote w:type="continuationSeparator" w:id="0">
    <w:p w14:paraId="0A7FB5D8" w14:textId="77777777" w:rsidR="00180F02" w:rsidRDefault="00180F02" w:rsidP="006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2430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671EF0" w14:textId="0C7ADE3C" w:rsidR="00B540BE" w:rsidRDefault="00B540BE">
            <w:pPr>
              <w:pStyle w:val="Stopka"/>
              <w:jc w:val="center"/>
            </w:pPr>
            <w:r w:rsidRPr="00B540BE">
              <w:rPr>
                <w:sz w:val="18"/>
                <w:szCs w:val="18"/>
              </w:rPr>
              <w:t xml:space="preserve">Strona </w:t>
            </w:r>
            <w:r w:rsidRPr="00B540BE">
              <w:rPr>
                <w:b/>
                <w:bCs/>
                <w:sz w:val="18"/>
                <w:szCs w:val="18"/>
              </w:rPr>
              <w:fldChar w:fldCharType="begin"/>
            </w:r>
            <w:r w:rsidRPr="00B540BE">
              <w:rPr>
                <w:b/>
                <w:bCs/>
                <w:sz w:val="18"/>
                <w:szCs w:val="18"/>
              </w:rPr>
              <w:instrText>PAGE</w:instrText>
            </w:r>
            <w:r w:rsidRPr="00B540BE">
              <w:rPr>
                <w:b/>
                <w:bCs/>
                <w:sz w:val="18"/>
                <w:szCs w:val="18"/>
              </w:rPr>
              <w:fldChar w:fldCharType="separate"/>
            </w:r>
            <w:r w:rsidR="0056634E">
              <w:rPr>
                <w:b/>
                <w:bCs/>
                <w:noProof/>
                <w:sz w:val="18"/>
                <w:szCs w:val="18"/>
              </w:rPr>
              <w:t>1</w:t>
            </w:r>
            <w:r w:rsidRPr="00B540BE">
              <w:rPr>
                <w:b/>
                <w:bCs/>
                <w:sz w:val="18"/>
                <w:szCs w:val="18"/>
              </w:rPr>
              <w:fldChar w:fldCharType="end"/>
            </w:r>
            <w:r w:rsidRPr="00B540BE">
              <w:rPr>
                <w:sz w:val="18"/>
                <w:szCs w:val="18"/>
              </w:rPr>
              <w:t xml:space="preserve"> z </w:t>
            </w:r>
            <w:r w:rsidRPr="00B540BE">
              <w:rPr>
                <w:b/>
                <w:bCs/>
                <w:sz w:val="18"/>
                <w:szCs w:val="18"/>
              </w:rPr>
              <w:fldChar w:fldCharType="begin"/>
            </w:r>
            <w:r w:rsidRPr="00B540BE">
              <w:rPr>
                <w:b/>
                <w:bCs/>
                <w:sz w:val="18"/>
                <w:szCs w:val="18"/>
              </w:rPr>
              <w:instrText>NUMPAGES</w:instrText>
            </w:r>
            <w:r w:rsidRPr="00B540BE">
              <w:rPr>
                <w:b/>
                <w:bCs/>
                <w:sz w:val="18"/>
                <w:szCs w:val="18"/>
              </w:rPr>
              <w:fldChar w:fldCharType="separate"/>
            </w:r>
            <w:r w:rsidR="0056634E">
              <w:rPr>
                <w:b/>
                <w:bCs/>
                <w:noProof/>
                <w:sz w:val="18"/>
                <w:szCs w:val="18"/>
              </w:rPr>
              <w:t>1</w:t>
            </w:r>
            <w:r w:rsidRPr="00B540B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D1A995B" w14:textId="77777777" w:rsidR="006C23EB" w:rsidRDefault="006C2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8BFB3" w14:textId="77777777" w:rsidR="00180F02" w:rsidRDefault="00180F02" w:rsidP="006C23EB">
      <w:pPr>
        <w:spacing w:after="0" w:line="240" w:lineRule="auto"/>
      </w:pPr>
      <w:r>
        <w:separator/>
      </w:r>
    </w:p>
  </w:footnote>
  <w:footnote w:type="continuationSeparator" w:id="0">
    <w:p w14:paraId="2D93D504" w14:textId="77777777" w:rsidR="00180F02" w:rsidRDefault="00180F02" w:rsidP="006C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5D6"/>
    <w:multiLevelType w:val="hybridMultilevel"/>
    <w:tmpl w:val="CE8A4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16A68"/>
    <w:multiLevelType w:val="hybridMultilevel"/>
    <w:tmpl w:val="C22E1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142"/>
    <w:multiLevelType w:val="hybridMultilevel"/>
    <w:tmpl w:val="9CCE1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DF1CEC"/>
    <w:multiLevelType w:val="hybridMultilevel"/>
    <w:tmpl w:val="69B234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5469"/>
    <w:multiLevelType w:val="hybridMultilevel"/>
    <w:tmpl w:val="10E8E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4CB4"/>
    <w:multiLevelType w:val="hybridMultilevel"/>
    <w:tmpl w:val="E4261B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92"/>
    <w:rsid w:val="00002A3A"/>
    <w:rsid w:val="0001102D"/>
    <w:rsid w:val="000159B0"/>
    <w:rsid w:val="0002629E"/>
    <w:rsid w:val="00031937"/>
    <w:rsid w:val="000344EE"/>
    <w:rsid w:val="00035BDF"/>
    <w:rsid w:val="00036029"/>
    <w:rsid w:val="00051E14"/>
    <w:rsid w:val="000601D9"/>
    <w:rsid w:val="000861C1"/>
    <w:rsid w:val="00095A98"/>
    <w:rsid w:val="000A2EA7"/>
    <w:rsid w:val="000B28F6"/>
    <w:rsid w:val="000B7943"/>
    <w:rsid w:val="000D1CD7"/>
    <w:rsid w:val="000E2E12"/>
    <w:rsid w:val="00107FAE"/>
    <w:rsid w:val="00176393"/>
    <w:rsid w:val="00180F02"/>
    <w:rsid w:val="001819B7"/>
    <w:rsid w:val="00186C9A"/>
    <w:rsid w:val="00193B67"/>
    <w:rsid w:val="001B2529"/>
    <w:rsid w:val="001B3F46"/>
    <w:rsid w:val="001B4CD0"/>
    <w:rsid w:val="001C5C00"/>
    <w:rsid w:val="001E0B7C"/>
    <w:rsid w:val="001E49A9"/>
    <w:rsid w:val="001F67D8"/>
    <w:rsid w:val="00200AA9"/>
    <w:rsid w:val="00207F4E"/>
    <w:rsid w:val="00211397"/>
    <w:rsid w:val="00257A02"/>
    <w:rsid w:val="002623D3"/>
    <w:rsid w:val="00277579"/>
    <w:rsid w:val="00291586"/>
    <w:rsid w:val="00295954"/>
    <w:rsid w:val="002C5247"/>
    <w:rsid w:val="0031570B"/>
    <w:rsid w:val="003358F4"/>
    <w:rsid w:val="00340950"/>
    <w:rsid w:val="00347B3D"/>
    <w:rsid w:val="0035681D"/>
    <w:rsid w:val="003647CD"/>
    <w:rsid w:val="00367BB6"/>
    <w:rsid w:val="003B4F0B"/>
    <w:rsid w:val="003C00EB"/>
    <w:rsid w:val="003C25B7"/>
    <w:rsid w:val="003E264D"/>
    <w:rsid w:val="003F1BD8"/>
    <w:rsid w:val="00426782"/>
    <w:rsid w:val="00430125"/>
    <w:rsid w:val="004814AD"/>
    <w:rsid w:val="004929B0"/>
    <w:rsid w:val="004B177E"/>
    <w:rsid w:val="004B26AD"/>
    <w:rsid w:val="004B484B"/>
    <w:rsid w:val="004B4E11"/>
    <w:rsid w:val="004B5B18"/>
    <w:rsid w:val="004F6A10"/>
    <w:rsid w:val="005002F4"/>
    <w:rsid w:val="005014F1"/>
    <w:rsid w:val="00505D4C"/>
    <w:rsid w:val="0051110F"/>
    <w:rsid w:val="00514761"/>
    <w:rsid w:val="005224CE"/>
    <w:rsid w:val="005304FB"/>
    <w:rsid w:val="00536A32"/>
    <w:rsid w:val="00562E10"/>
    <w:rsid w:val="0056634E"/>
    <w:rsid w:val="00571E32"/>
    <w:rsid w:val="005A54E5"/>
    <w:rsid w:val="006010A9"/>
    <w:rsid w:val="00607D98"/>
    <w:rsid w:val="00610E11"/>
    <w:rsid w:val="00634BD1"/>
    <w:rsid w:val="00643C92"/>
    <w:rsid w:val="0066388D"/>
    <w:rsid w:val="0069506A"/>
    <w:rsid w:val="006C23EB"/>
    <w:rsid w:val="006D6E7E"/>
    <w:rsid w:val="006D7234"/>
    <w:rsid w:val="006E67C0"/>
    <w:rsid w:val="006F7DE7"/>
    <w:rsid w:val="007038E2"/>
    <w:rsid w:val="00723CE4"/>
    <w:rsid w:val="00795B41"/>
    <w:rsid w:val="007A70B1"/>
    <w:rsid w:val="007A79A3"/>
    <w:rsid w:val="007B3241"/>
    <w:rsid w:val="007C3BDF"/>
    <w:rsid w:val="007E7C9B"/>
    <w:rsid w:val="0084349E"/>
    <w:rsid w:val="00863219"/>
    <w:rsid w:val="0087197B"/>
    <w:rsid w:val="00894664"/>
    <w:rsid w:val="00894A74"/>
    <w:rsid w:val="008B083A"/>
    <w:rsid w:val="008B6F40"/>
    <w:rsid w:val="008E42A9"/>
    <w:rsid w:val="008E6337"/>
    <w:rsid w:val="008F34A2"/>
    <w:rsid w:val="008F40FB"/>
    <w:rsid w:val="0090689F"/>
    <w:rsid w:val="00924895"/>
    <w:rsid w:val="0092758A"/>
    <w:rsid w:val="009348C7"/>
    <w:rsid w:val="009362A5"/>
    <w:rsid w:val="0094018A"/>
    <w:rsid w:val="00940CA3"/>
    <w:rsid w:val="00950356"/>
    <w:rsid w:val="009733DC"/>
    <w:rsid w:val="00986346"/>
    <w:rsid w:val="0099233F"/>
    <w:rsid w:val="009C6485"/>
    <w:rsid w:val="009E4A47"/>
    <w:rsid w:val="009F6617"/>
    <w:rsid w:val="00A126B9"/>
    <w:rsid w:val="00A37030"/>
    <w:rsid w:val="00A41F46"/>
    <w:rsid w:val="00A51C6E"/>
    <w:rsid w:val="00A778BC"/>
    <w:rsid w:val="00A83E07"/>
    <w:rsid w:val="00A92F53"/>
    <w:rsid w:val="00AB192D"/>
    <w:rsid w:val="00AF4B0A"/>
    <w:rsid w:val="00B05FF8"/>
    <w:rsid w:val="00B20901"/>
    <w:rsid w:val="00B2679A"/>
    <w:rsid w:val="00B27281"/>
    <w:rsid w:val="00B35FE0"/>
    <w:rsid w:val="00B45CAD"/>
    <w:rsid w:val="00B540BE"/>
    <w:rsid w:val="00B66728"/>
    <w:rsid w:val="00B77273"/>
    <w:rsid w:val="00B77E79"/>
    <w:rsid w:val="00B878BE"/>
    <w:rsid w:val="00BA7027"/>
    <w:rsid w:val="00BB2976"/>
    <w:rsid w:val="00BB2BBC"/>
    <w:rsid w:val="00BE69BE"/>
    <w:rsid w:val="00BF0CEB"/>
    <w:rsid w:val="00BF63D8"/>
    <w:rsid w:val="00C27F25"/>
    <w:rsid w:val="00C63638"/>
    <w:rsid w:val="00C84DEE"/>
    <w:rsid w:val="00CA089C"/>
    <w:rsid w:val="00CB65B4"/>
    <w:rsid w:val="00CC4358"/>
    <w:rsid w:val="00CD2591"/>
    <w:rsid w:val="00D10D4A"/>
    <w:rsid w:val="00D26BFD"/>
    <w:rsid w:val="00D90FF5"/>
    <w:rsid w:val="00D96CED"/>
    <w:rsid w:val="00DB3FEB"/>
    <w:rsid w:val="00DC031D"/>
    <w:rsid w:val="00DC7429"/>
    <w:rsid w:val="00DE0634"/>
    <w:rsid w:val="00DE2E8B"/>
    <w:rsid w:val="00DF0C2D"/>
    <w:rsid w:val="00DF27FE"/>
    <w:rsid w:val="00E03152"/>
    <w:rsid w:val="00E07FEB"/>
    <w:rsid w:val="00E106B8"/>
    <w:rsid w:val="00E200E6"/>
    <w:rsid w:val="00E40A55"/>
    <w:rsid w:val="00E41FEB"/>
    <w:rsid w:val="00EB0C4F"/>
    <w:rsid w:val="00EC14BD"/>
    <w:rsid w:val="00EC1E9F"/>
    <w:rsid w:val="00EC6287"/>
    <w:rsid w:val="00EE6549"/>
    <w:rsid w:val="00EF309F"/>
    <w:rsid w:val="00EF4CFE"/>
    <w:rsid w:val="00F024B9"/>
    <w:rsid w:val="00F3766D"/>
    <w:rsid w:val="00F51492"/>
    <w:rsid w:val="00F73AF4"/>
    <w:rsid w:val="00F840FF"/>
    <w:rsid w:val="00F85945"/>
    <w:rsid w:val="00FA22A9"/>
    <w:rsid w:val="00FB2CDE"/>
    <w:rsid w:val="00FB5A1E"/>
    <w:rsid w:val="00FC4E15"/>
    <w:rsid w:val="00FE28A7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DA017"/>
  <w15:chartTrackingRefBased/>
  <w15:docId w15:val="{12D993B3-663B-4CF2-82DC-877461F4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4E11"/>
    <w:pPr>
      <w:ind w:left="720"/>
      <w:contextualSpacing/>
    </w:pPr>
  </w:style>
  <w:style w:type="paragraph" w:styleId="Bezodstpw">
    <w:name w:val="No Spacing"/>
    <w:uiPriority w:val="1"/>
    <w:qFormat/>
    <w:rsid w:val="003C00E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C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3EB"/>
  </w:style>
  <w:style w:type="paragraph" w:styleId="Stopka">
    <w:name w:val="footer"/>
    <w:basedOn w:val="Normalny"/>
    <w:link w:val="StopkaZnak"/>
    <w:uiPriority w:val="99"/>
    <w:unhideWhenUsed/>
    <w:rsid w:val="006C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3EB"/>
  </w:style>
  <w:style w:type="character" w:styleId="Hipercze">
    <w:name w:val="Hyperlink"/>
    <w:basedOn w:val="Domylnaczcionkaakapitu"/>
    <w:uiPriority w:val="99"/>
    <w:unhideWhenUsed/>
    <w:rsid w:val="0003193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26</cp:revision>
  <cp:lastPrinted>2021-07-21T12:05:00Z</cp:lastPrinted>
  <dcterms:created xsi:type="dcterms:W3CDTF">2023-02-03T08:23:00Z</dcterms:created>
  <dcterms:modified xsi:type="dcterms:W3CDTF">2023-04-11T07:01:00Z</dcterms:modified>
</cp:coreProperties>
</file>