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7E" w:rsidRPr="009447A8" w:rsidRDefault="002A327E" w:rsidP="00341F01">
      <w:pPr>
        <w:pStyle w:val="Bezodstpw"/>
        <w:ind w:right="-737"/>
        <w:jc w:val="right"/>
        <w:rPr>
          <w:rFonts w:asciiTheme="minorHAnsi" w:eastAsiaTheme="minorHAnsi" w:hAnsiTheme="minorHAnsi" w:cstheme="minorHAnsi"/>
          <w:b/>
          <w:sz w:val="16"/>
          <w:lang w:eastAsia="en-US"/>
        </w:rPr>
      </w:pPr>
      <w:bookmarkStart w:id="0" w:name="bookmark0"/>
      <w:r w:rsidRPr="009447A8">
        <w:rPr>
          <w:rFonts w:asciiTheme="minorHAnsi" w:eastAsiaTheme="minorHAnsi" w:hAnsiTheme="minorHAnsi" w:cstheme="minorHAnsi"/>
          <w:b/>
          <w:sz w:val="16"/>
          <w:lang w:eastAsia="en-US"/>
        </w:rPr>
        <w:t>Załącznik nr 1</w:t>
      </w:r>
    </w:p>
    <w:p w:rsidR="001B1AB4" w:rsidRPr="001B1AB4" w:rsidRDefault="001B1AB4" w:rsidP="001B1AB4">
      <w:pPr>
        <w:widowControl/>
        <w:ind w:right="-737"/>
        <w:jc w:val="right"/>
        <w:rPr>
          <w:rFonts w:ascii="Calibri" w:eastAsia="Calibri" w:hAnsi="Calibri"/>
          <w:color w:val="auto"/>
          <w:sz w:val="16"/>
          <w:szCs w:val="22"/>
        </w:rPr>
      </w:pPr>
      <w:r w:rsidRPr="001B1AB4">
        <w:rPr>
          <w:rFonts w:ascii="Calibri" w:eastAsia="Calibri" w:hAnsi="Calibri"/>
          <w:color w:val="auto"/>
          <w:sz w:val="16"/>
          <w:szCs w:val="22"/>
        </w:rPr>
        <w:t xml:space="preserve">do Regulaminu prowadzenia </w:t>
      </w:r>
      <w:r w:rsidR="00F26FF2">
        <w:rPr>
          <w:rFonts w:ascii="Calibri" w:eastAsia="Calibri" w:hAnsi="Calibri"/>
          <w:color w:val="auto"/>
          <w:sz w:val="16"/>
          <w:szCs w:val="22"/>
        </w:rPr>
        <w:t>W</w:t>
      </w:r>
      <w:r w:rsidRPr="001B1AB4">
        <w:rPr>
          <w:rFonts w:ascii="Calibri" w:eastAsia="Calibri" w:hAnsi="Calibri"/>
          <w:color w:val="auto"/>
          <w:sz w:val="16"/>
          <w:szCs w:val="22"/>
        </w:rPr>
        <w:t>ykazu gminnych programów rewitalizacji</w:t>
      </w:r>
    </w:p>
    <w:p w:rsidR="001B1AB4" w:rsidRPr="001B1AB4" w:rsidRDefault="001B1AB4" w:rsidP="001B1AB4">
      <w:pPr>
        <w:widowControl/>
        <w:spacing w:after="120" w:line="259" w:lineRule="auto"/>
        <w:ind w:right="-737"/>
        <w:jc w:val="right"/>
        <w:rPr>
          <w:rFonts w:ascii="Calibri" w:eastAsia="Calibri" w:hAnsi="Calibri"/>
          <w:b/>
          <w:bCs/>
          <w:color w:val="auto"/>
          <w:sz w:val="22"/>
          <w:szCs w:val="22"/>
          <w:lang w:eastAsia="en-US"/>
        </w:rPr>
      </w:pPr>
      <w:r w:rsidRPr="001B1AB4">
        <w:rPr>
          <w:rFonts w:ascii="Calibri" w:eastAsia="Calibri" w:hAnsi="Calibri"/>
          <w:color w:val="auto"/>
          <w:sz w:val="16"/>
          <w:szCs w:val="22"/>
        </w:rPr>
        <w:t>województwa warmińsko-mazurskiego</w:t>
      </w:r>
    </w:p>
    <w:p w:rsidR="002A327E" w:rsidRDefault="002A327E" w:rsidP="009306E4">
      <w:pPr>
        <w:pStyle w:val="Style5"/>
        <w:keepNext/>
        <w:keepLines/>
        <w:shd w:val="clear" w:color="auto" w:fill="auto"/>
        <w:spacing w:after="254" w:line="230" w:lineRule="exact"/>
        <w:jc w:val="center"/>
        <w:rPr>
          <w:rStyle w:val="CharStyle6"/>
          <w:rFonts w:asciiTheme="minorHAnsi" w:hAnsiTheme="minorHAnsi" w:cstheme="minorHAnsi"/>
          <w:b/>
          <w:bCs/>
          <w:color w:val="000000"/>
          <w:sz w:val="24"/>
        </w:rPr>
      </w:pPr>
    </w:p>
    <w:p w:rsidR="00746CFD" w:rsidRDefault="009306E4" w:rsidP="007D3024">
      <w:pPr>
        <w:pStyle w:val="Bezodstpw"/>
        <w:jc w:val="center"/>
        <w:rPr>
          <w:rStyle w:val="CharStyle6"/>
          <w:rFonts w:asciiTheme="minorHAnsi" w:hAnsiTheme="minorHAnsi" w:cstheme="minorHAnsi"/>
          <w:bCs w:val="0"/>
          <w:w w:val="100"/>
          <w:sz w:val="24"/>
          <w:szCs w:val="24"/>
        </w:rPr>
      </w:pPr>
      <w:r w:rsidRPr="007D3024">
        <w:rPr>
          <w:rStyle w:val="CharStyle6"/>
          <w:rFonts w:asciiTheme="minorHAnsi" w:hAnsiTheme="minorHAnsi" w:cstheme="minorHAnsi"/>
          <w:bCs w:val="0"/>
          <w:w w:val="100"/>
          <w:sz w:val="24"/>
          <w:szCs w:val="24"/>
        </w:rPr>
        <w:t xml:space="preserve">WYKAZ </w:t>
      </w:r>
      <w:r w:rsidR="00C44958" w:rsidRPr="007D3024">
        <w:rPr>
          <w:rStyle w:val="CharStyle6"/>
          <w:rFonts w:asciiTheme="minorHAnsi" w:hAnsiTheme="minorHAnsi" w:cstheme="minorHAnsi"/>
          <w:bCs w:val="0"/>
          <w:w w:val="100"/>
          <w:sz w:val="24"/>
          <w:szCs w:val="24"/>
        </w:rPr>
        <w:t xml:space="preserve">GMINNYCH </w:t>
      </w:r>
      <w:r w:rsidRPr="007D3024">
        <w:rPr>
          <w:rStyle w:val="CharStyle6"/>
          <w:rFonts w:asciiTheme="minorHAnsi" w:hAnsiTheme="minorHAnsi" w:cstheme="minorHAnsi"/>
          <w:bCs w:val="0"/>
          <w:w w:val="100"/>
          <w:sz w:val="24"/>
          <w:szCs w:val="24"/>
        </w:rPr>
        <w:t xml:space="preserve">PROGRAMÓW REWITALIZACJI WOJEWÓDZTWA </w:t>
      </w:r>
      <w:bookmarkEnd w:id="0"/>
      <w:r w:rsidR="00C44958" w:rsidRPr="007D3024">
        <w:rPr>
          <w:rStyle w:val="CharStyle6"/>
          <w:rFonts w:asciiTheme="minorHAnsi" w:hAnsiTheme="minorHAnsi" w:cstheme="minorHAnsi"/>
          <w:bCs w:val="0"/>
          <w:w w:val="100"/>
          <w:sz w:val="24"/>
          <w:szCs w:val="24"/>
        </w:rPr>
        <w:t>WARMIŃSKO-MAZURSKIEGO</w:t>
      </w:r>
    </w:p>
    <w:p w:rsidR="00EA1F8C" w:rsidRPr="00FB36B3" w:rsidRDefault="00EA1F8C" w:rsidP="00EA1F8C">
      <w:pPr>
        <w:pStyle w:val="Bezodstpw"/>
        <w:rPr>
          <w:rStyle w:val="CharStyle6"/>
          <w:rFonts w:ascii="Times New Roman" w:hAnsi="Times New Roman" w:cs="Times New Roman"/>
          <w:b w:val="0"/>
          <w:bCs w:val="0"/>
          <w:w w:val="100"/>
          <w:sz w:val="10"/>
          <w:szCs w:val="18"/>
        </w:rPr>
      </w:pPr>
    </w:p>
    <w:p w:rsidR="007D3024" w:rsidRPr="00F93D88" w:rsidRDefault="007D3024" w:rsidP="007D3024">
      <w:pPr>
        <w:pStyle w:val="Bezodstpw"/>
        <w:jc w:val="center"/>
        <w:rPr>
          <w:rFonts w:asciiTheme="minorHAnsi" w:hAnsiTheme="minorHAnsi" w:cstheme="minorHAnsi"/>
          <w:sz w:val="16"/>
        </w:rPr>
      </w:pPr>
    </w:p>
    <w:tbl>
      <w:tblPr>
        <w:tblW w:w="15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686"/>
        <w:gridCol w:w="992"/>
        <w:gridCol w:w="1276"/>
        <w:gridCol w:w="2835"/>
        <w:gridCol w:w="1843"/>
        <w:gridCol w:w="1134"/>
        <w:gridCol w:w="1180"/>
        <w:gridCol w:w="15"/>
      </w:tblGrid>
      <w:tr w:rsidR="00682886" w:rsidRPr="001D2E3C" w:rsidTr="00A77372">
        <w:trPr>
          <w:trHeight w:hRule="exact" w:val="76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682886" w:rsidRPr="00EB77F6" w:rsidRDefault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Nr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Gmina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Tytuł gminnego programu rewitalizacji (GPR)</w:t>
            </w:r>
          </w:p>
        </w:tc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:rsidR="00682886" w:rsidRPr="00EB77F6" w:rsidRDefault="00682886" w:rsidP="006C429C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Uchwała </w:t>
            </w:r>
            <w:r w:rsidR="006C429C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w sprawie</w:t>
            </w: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 przyjęcia</w:t>
            </w:r>
            <w:r w:rsidR="00C16DCD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 /zmiany</w:t>
            </w: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 gminnego programu rewitalizacji</w:t>
            </w:r>
          </w:p>
        </w:tc>
        <w:tc>
          <w:tcPr>
            <w:tcW w:w="2329" w:type="dxa"/>
            <w:gridSpan w:val="3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Wpis GPR do Wykazu</w:t>
            </w:r>
          </w:p>
        </w:tc>
      </w:tr>
      <w:tr w:rsidR="00682886" w:rsidRPr="001D2E3C" w:rsidTr="00364FD8">
        <w:trPr>
          <w:trHeight w:hRule="exact" w:val="85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Data uchwalenia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Numer aktu prawnego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82886" w:rsidRPr="00EB77F6" w:rsidRDefault="00B041D9" w:rsidP="00B041D9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Tytuł uchwały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Link do uchwały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Data wpisu*</w:t>
            </w:r>
          </w:p>
        </w:tc>
        <w:tc>
          <w:tcPr>
            <w:tcW w:w="1195" w:type="dxa"/>
            <w:gridSpan w:val="2"/>
            <w:shd w:val="clear" w:color="auto" w:fill="D9D9D9" w:themeFill="background1" w:themeFillShade="D9"/>
            <w:vAlign w:val="center"/>
          </w:tcPr>
          <w:p w:rsidR="00682886" w:rsidRPr="00EB77F6" w:rsidRDefault="00682886" w:rsidP="00682886">
            <w:pPr>
              <w:pStyle w:val="Bezodstpw"/>
              <w:jc w:val="center"/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</w:pP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Nr uchwały Zarządu </w:t>
            </w: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F938CB"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>Woj.</w:t>
            </w:r>
            <w:r w:rsidRPr="00EB77F6">
              <w:rPr>
                <w:rStyle w:val="CharStyle12"/>
                <w:rFonts w:asciiTheme="minorHAnsi" w:hAnsiTheme="minorHAnsi" w:cstheme="minorHAnsi"/>
                <w:b/>
                <w:sz w:val="18"/>
                <w:szCs w:val="18"/>
              </w:rPr>
              <w:t xml:space="preserve"> W-M</w:t>
            </w:r>
          </w:p>
        </w:tc>
      </w:tr>
      <w:tr w:rsidR="006C429C" w:rsidRPr="00EB77F6" w:rsidTr="00364FD8">
        <w:trPr>
          <w:gridAfter w:val="1"/>
          <w:wAfter w:w="15" w:type="dxa"/>
          <w:trHeight w:hRule="exact" w:val="102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ind w:left="146" w:right="13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ind w:left="144" w:right="14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ind w:left="146" w:right="13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82886" w:rsidRPr="00EB77F6" w:rsidRDefault="00682886" w:rsidP="006C429C">
            <w:pPr>
              <w:ind w:left="140" w:right="13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843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ind w:left="122" w:right="14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682886" w:rsidRPr="00EB77F6" w:rsidRDefault="00682886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4686D" w:rsidRPr="00EB77F6" w:rsidTr="00364FD8">
        <w:trPr>
          <w:gridAfter w:val="1"/>
          <w:wAfter w:w="15" w:type="dxa"/>
          <w:trHeight w:hRule="exact" w:val="102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6" w:right="13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4" w:right="14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6" w:right="13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4686D" w:rsidRPr="00EB77F6" w:rsidRDefault="0024686D" w:rsidP="006C429C">
            <w:pPr>
              <w:ind w:left="140" w:right="13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22" w:right="14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4686D" w:rsidRPr="00EB77F6" w:rsidTr="00364FD8">
        <w:trPr>
          <w:gridAfter w:val="1"/>
          <w:wAfter w:w="15" w:type="dxa"/>
          <w:trHeight w:hRule="exact" w:val="102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6" w:right="13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4" w:right="14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6" w:right="13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4686D" w:rsidRPr="00EB77F6" w:rsidRDefault="0024686D" w:rsidP="006C429C">
            <w:pPr>
              <w:ind w:left="140" w:right="13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22" w:right="14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4686D" w:rsidRPr="00EB77F6" w:rsidTr="00364FD8">
        <w:trPr>
          <w:gridAfter w:val="1"/>
          <w:wAfter w:w="15" w:type="dxa"/>
          <w:trHeight w:hRule="exact" w:val="102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6" w:right="13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4" w:right="14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46" w:right="13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4686D" w:rsidRPr="00EB77F6" w:rsidRDefault="0024686D" w:rsidP="006C429C">
            <w:pPr>
              <w:ind w:left="140" w:right="13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ind w:left="122" w:right="14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24686D" w:rsidRPr="00EB77F6" w:rsidRDefault="0024686D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B7F84" w:rsidRPr="00EB77F6" w:rsidTr="00364FD8">
        <w:trPr>
          <w:gridAfter w:val="1"/>
          <w:wAfter w:w="15" w:type="dxa"/>
          <w:trHeight w:hRule="exact" w:val="102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ind w:left="146" w:right="13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ind w:left="144" w:right="14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ind w:left="146" w:right="13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AB7F84" w:rsidRPr="00EB77F6" w:rsidRDefault="00AB7F84" w:rsidP="006C429C">
            <w:pPr>
              <w:ind w:left="140" w:right="13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ind w:left="122" w:right="14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AB7F84" w:rsidRPr="00EB77F6" w:rsidRDefault="00AB7F84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22415" w:rsidRPr="00EB77F6" w:rsidTr="00364FD8">
        <w:trPr>
          <w:gridAfter w:val="1"/>
          <w:wAfter w:w="15" w:type="dxa"/>
          <w:trHeight w:hRule="exact" w:val="102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ind w:left="146" w:right="13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ind w:left="144" w:right="14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ind w:left="146" w:right="13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A22415" w:rsidRPr="00EB77F6" w:rsidRDefault="00A22415" w:rsidP="006C429C">
            <w:pPr>
              <w:ind w:left="140" w:right="13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ind w:left="122" w:right="14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 w:rsidR="00A22415" w:rsidRPr="00EB77F6" w:rsidRDefault="00A22415" w:rsidP="0068288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4D1587" w:rsidRPr="001D2E3C" w:rsidRDefault="007D03A0" w:rsidP="0006374D">
      <w:pPr>
        <w:pStyle w:val="Style10"/>
        <w:shd w:val="clear" w:color="auto" w:fill="auto"/>
        <w:tabs>
          <w:tab w:val="center" w:pos="6435"/>
          <w:tab w:val="left" w:pos="6887"/>
          <w:tab w:val="left" w:pos="7363"/>
        </w:tabs>
        <w:spacing w:before="73" w:after="5007" w:line="140" w:lineRule="exact"/>
        <w:ind w:hanging="851"/>
        <w:rPr>
          <w:rFonts w:asciiTheme="minorHAnsi" w:hAnsiTheme="minorHAnsi" w:cstheme="minorHAnsi"/>
        </w:rPr>
      </w:pPr>
      <w:r w:rsidRPr="00496279">
        <w:rPr>
          <w:rStyle w:val="CharStyle11"/>
          <w:rFonts w:asciiTheme="minorHAnsi" w:hAnsiTheme="minorHAnsi" w:cstheme="minorHAnsi"/>
          <w:color w:val="000000"/>
          <w:sz w:val="16"/>
        </w:rPr>
        <w:t>*</w:t>
      </w:r>
      <w:r w:rsidR="00F26FF2">
        <w:rPr>
          <w:rStyle w:val="CharStyle11"/>
          <w:rFonts w:asciiTheme="minorHAnsi" w:hAnsiTheme="minorHAnsi" w:cstheme="minorHAnsi"/>
          <w:color w:val="000000"/>
          <w:sz w:val="16"/>
        </w:rPr>
        <w:t>Jest to</w:t>
      </w:r>
      <w:r w:rsidRPr="00496279">
        <w:rPr>
          <w:rStyle w:val="CharStyle11"/>
          <w:rFonts w:asciiTheme="minorHAnsi" w:hAnsiTheme="minorHAnsi" w:cstheme="minorHAnsi"/>
          <w:color w:val="000000"/>
          <w:sz w:val="16"/>
        </w:rPr>
        <w:t xml:space="preserve"> dat</w:t>
      </w:r>
      <w:r w:rsidR="00F26FF2">
        <w:rPr>
          <w:rStyle w:val="CharStyle11"/>
          <w:rFonts w:asciiTheme="minorHAnsi" w:hAnsiTheme="minorHAnsi" w:cstheme="minorHAnsi"/>
          <w:color w:val="000000"/>
          <w:sz w:val="16"/>
        </w:rPr>
        <w:t>a</w:t>
      </w:r>
      <w:r w:rsidRPr="00496279">
        <w:rPr>
          <w:rStyle w:val="CharStyle11"/>
          <w:rFonts w:asciiTheme="minorHAnsi" w:hAnsiTheme="minorHAnsi" w:cstheme="minorHAnsi"/>
          <w:color w:val="000000"/>
          <w:sz w:val="16"/>
        </w:rPr>
        <w:t xml:space="preserve"> podjęcia </w:t>
      </w:r>
      <w:r w:rsidR="00F26FF2">
        <w:rPr>
          <w:rStyle w:val="CharStyle11"/>
          <w:rFonts w:asciiTheme="minorHAnsi" w:hAnsiTheme="minorHAnsi" w:cstheme="minorHAnsi"/>
          <w:color w:val="000000"/>
          <w:sz w:val="16"/>
        </w:rPr>
        <w:t xml:space="preserve">przez </w:t>
      </w:r>
      <w:r w:rsidR="00F26FF2" w:rsidRPr="00496279">
        <w:rPr>
          <w:rStyle w:val="CharStyle11"/>
          <w:rFonts w:asciiTheme="minorHAnsi" w:hAnsiTheme="minorHAnsi" w:cstheme="minorHAnsi"/>
          <w:color w:val="000000"/>
          <w:sz w:val="16"/>
        </w:rPr>
        <w:t xml:space="preserve">Zarząd Województwa </w:t>
      </w:r>
      <w:r w:rsidR="00F26FF2">
        <w:rPr>
          <w:rStyle w:val="CharStyle11"/>
          <w:rFonts w:asciiTheme="minorHAnsi" w:hAnsiTheme="minorHAnsi" w:cstheme="minorHAnsi"/>
          <w:color w:val="000000"/>
          <w:sz w:val="16"/>
        </w:rPr>
        <w:t>u</w:t>
      </w:r>
      <w:r w:rsidRPr="00496279">
        <w:rPr>
          <w:rStyle w:val="CharStyle11"/>
          <w:rFonts w:asciiTheme="minorHAnsi" w:hAnsiTheme="minorHAnsi" w:cstheme="minorHAnsi"/>
          <w:color w:val="000000"/>
          <w:sz w:val="16"/>
        </w:rPr>
        <w:t>chwały</w:t>
      </w:r>
      <w:r w:rsidR="00247B4E" w:rsidRPr="00496279">
        <w:rPr>
          <w:rStyle w:val="CharStyle11"/>
          <w:rFonts w:asciiTheme="minorHAnsi" w:hAnsiTheme="minorHAnsi" w:cstheme="minorHAnsi"/>
          <w:color w:val="000000"/>
          <w:sz w:val="16"/>
        </w:rPr>
        <w:t xml:space="preserve"> </w:t>
      </w:r>
      <w:r w:rsidR="00E66787" w:rsidRPr="00496279">
        <w:rPr>
          <w:rStyle w:val="CharStyle11"/>
          <w:rFonts w:asciiTheme="minorHAnsi" w:hAnsiTheme="minorHAnsi" w:cstheme="minorHAnsi"/>
          <w:color w:val="000000"/>
          <w:sz w:val="16"/>
        </w:rPr>
        <w:t xml:space="preserve">w sprawie wydania </w:t>
      </w:r>
      <w:r w:rsidR="008F3C23">
        <w:rPr>
          <w:rStyle w:val="CharStyle11"/>
          <w:rFonts w:asciiTheme="minorHAnsi" w:hAnsiTheme="minorHAnsi" w:cstheme="minorHAnsi"/>
          <w:color w:val="000000"/>
          <w:sz w:val="16"/>
        </w:rPr>
        <w:t xml:space="preserve">pozytywnej </w:t>
      </w:r>
      <w:r w:rsidR="00E66787" w:rsidRPr="00496279">
        <w:rPr>
          <w:rStyle w:val="CharStyle11"/>
          <w:rFonts w:asciiTheme="minorHAnsi" w:hAnsiTheme="minorHAnsi" w:cstheme="minorHAnsi"/>
          <w:color w:val="000000"/>
          <w:sz w:val="16"/>
        </w:rPr>
        <w:t>opinii n</w:t>
      </w:r>
      <w:r w:rsidR="00F26FF2">
        <w:rPr>
          <w:rStyle w:val="CharStyle11"/>
          <w:rFonts w:asciiTheme="minorHAnsi" w:hAnsiTheme="minorHAnsi" w:cstheme="minorHAnsi"/>
          <w:color w:val="000000"/>
          <w:sz w:val="16"/>
        </w:rPr>
        <w:t xml:space="preserve">a </w:t>
      </w:r>
      <w:r w:rsidR="00E66787" w:rsidRPr="00496279">
        <w:rPr>
          <w:rStyle w:val="CharStyle11"/>
          <w:rFonts w:asciiTheme="minorHAnsi" w:hAnsiTheme="minorHAnsi" w:cstheme="minorHAnsi"/>
          <w:color w:val="000000"/>
          <w:sz w:val="16"/>
        </w:rPr>
        <w:t>t</w:t>
      </w:r>
      <w:r w:rsidR="00F26FF2">
        <w:rPr>
          <w:rStyle w:val="CharStyle11"/>
          <w:rFonts w:asciiTheme="minorHAnsi" w:hAnsiTheme="minorHAnsi" w:cstheme="minorHAnsi"/>
          <w:color w:val="000000"/>
          <w:sz w:val="16"/>
        </w:rPr>
        <w:t>emat</w:t>
      </w:r>
      <w:r w:rsidR="00E66787" w:rsidRPr="00496279">
        <w:rPr>
          <w:rStyle w:val="CharStyle11"/>
          <w:rFonts w:asciiTheme="minorHAnsi" w:hAnsiTheme="minorHAnsi" w:cstheme="minorHAnsi"/>
          <w:color w:val="000000"/>
          <w:sz w:val="16"/>
        </w:rPr>
        <w:t xml:space="preserve"> gminnego programu </w:t>
      </w:r>
      <w:r w:rsidR="00E57EEC" w:rsidRPr="00496279">
        <w:rPr>
          <w:rStyle w:val="CharStyle11"/>
          <w:rFonts w:asciiTheme="minorHAnsi" w:hAnsiTheme="minorHAnsi" w:cstheme="minorHAnsi"/>
          <w:color w:val="000000"/>
          <w:sz w:val="16"/>
        </w:rPr>
        <w:t>rewitalizacji</w:t>
      </w:r>
      <w:r w:rsidR="002C3F02">
        <w:rPr>
          <w:rStyle w:val="CharStyle11"/>
          <w:rFonts w:asciiTheme="minorHAnsi" w:hAnsiTheme="minorHAnsi" w:cstheme="minorHAnsi"/>
          <w:color w:val="000000"/>
        </w:rPr>
        <w:tab/>
      </w:r>
    </w:p>
    <w:sectPr w:rsidR="004D1587" w:rsidRPr="001D2E3C" w:rsidSect="00A2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851" w:right="1800" w:bottom="537" w:left="1454" w:header="0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09" w:rsidRDefault="00BB390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BB3909" w:rsidRDefault="00B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FD" w:rsidRDefault="00BB390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0" type="#_x0000_t202" style="position:absolute;margin-left:280.3pt;margin-top:810.15pt;width:27.1pt;height:6.25pt;z-index:-2516131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GIqAIAAKY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" filled="f" stroked="f">
          <v:textbox style="mso-fit-shape-to-text:t" inset="0,0,0,0">
            <w:txbxContent>
              <w:p w:rsidR="00746CFD" w:rsidRDefault="00A568CA">
                <w:pPr>
                  <w:pStyle w:val="Style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D1587">
                  <w:instrText xml:space="preserve"> PAGE \* MERGEFORMAT </w:instrText>
                </w:r>
                <w:r>
                  <w:fldChar w:fldCharType="separate"/>
                </w:r>
                <w:r w:rsidR="00F52F61" w:rsidRPr="00F52F61">
                  <w:rPr>
                    <w:rStyle w:val="CharStyle16"/>
                    <w:noProof/>
                    <w:color w:val="000000"/>
                  </w:rPr>
                  <w:t>2</w:t>
                </w:r>
                <w:r>
                  <w:fldChar w:fldCharType="end"/>
                </w:r>
                <w:r w:rsidR="004D1587">
                  <w:rPr>
                    <w:rStyle w:val="CharStyle16"/>
                    <w:color w:val="000000"/>
                  </w:rPr>
                  <w:t xml:space="preserve"> z 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-1714645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3F02" w:rsidRPr="002C3F02" w:rsidRDefault="002C3F02">
            <w:pPr>
              <w:pStyle w:val="Stopka"/>
              <w:jc w:val="center"/>
              <w:rPr>
                <w:rFonts w:asciiTheme="minorHAnsi" w:hAnsiTheme="minorHAnsi" w:cstheme="minorHAnsi"/>
                <w:sz w:val="18"/>
              </w:rPr>
            </w:pPr>
            <w:r w:rsidRPr="002C3F02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="00A568CA" w:rsidRPr="002C3F02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2C3F02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="00A568CA" w:rsidRPr="002C3F02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C16DCD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="00A568CA" w:rsidRPr="002C3F02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2C3F02">
              <w:rPr>
                <w:rFonts w:asciiTheme="minorHAnsi" w:hAnsiTheme="minorHAnsi" w:cstheme="minorHAnsi"/>
                <w:sz w:val="18"/>
              </w:rPr>
              <w:t xml:space="preserve"> z </w:t>
            </w:r>
            <w:r w:rsidR="00A568CA" w:rsidRPr="002C3F02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2C3F02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="00A568CA" w:rsidRPr="002C3F02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C16DCD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="00A568CA" w:rsidRPr="002C3F02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746CFD" w:rsidRDefault="00746CFD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FD" w:rsidRDefault="00BB390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49" type="#_x0000_t202" style="position:absolute;margin-left:257.4pt;margin-top:826.45pt;width:24.4pt;height:9.75pt;z-index:-251609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" filled="f" stroked="f">
          <v:textbox style="mso-fit-shape-to-text:t" inset="0,0,0,0">
            <w:txbxContent>
              <w:p w:rsidR="00746CFD" w:rsidRDefault="00A568CA">
                <w:pPr>
                  <w:pStyle w:val="Style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D1587">
                  <w:instrText xml:space="preserve"> PAGE \* MERGEFORMAT </w:instrText>
                </w:r>
                <w:r>
                  <w:fldChar w:fldCharType="separate"/>
                </w:r>
                <w:r w:rsidR="009306E4" w:rsidRPr="009306E4">
                  <w:rPr>
                    <w:rStyle w:val="CharStyle16"/>
                    <w:noProof/>
                    <w:color w:val="000000"/>
                  </w:rPr>
                  <w:t>18</w:t>
                </w:r>
                <w:r>
                  <w:fldChar w:fldCharType="end"/>
                </w:r>
                <w:r w:rsidR="004D1587">
                  <w:rPr>
                    <w:rStyle w:val="CharStyle16"/>
                    <w:color w:val="000000"/>
                  </w:rPr>
                  <w:t xml:space="preserve"> z 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09" w:rsidRDefault="00BB390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BB3909" w:rsidRDefault="00BB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02" w:rsidRDefault="002C3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02" w:rsidRDefault="002C3F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02" w:rsidRDefault="002C3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2016"/>
      <w:numFmt w:val="decimal"/>
      <w:lvlText w:val="27.04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2"/>
        <w:szCs w:val="12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0" w15:restartNumberingAfterBreak="0">
    <w:nsid w:val="4E4451FB"/>
    <w:multiLevelType w:val="hybridMultilevel"/>
    <w:tmpl w:val="B144F0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5D4E"/>
    <w:rsid w:val="00050EAE"/>
    <w:rsid w:val="00057B81"/>
    <w:rsid w:val="0006374D"/>
    <w:rsid w:val="0008136C"/>
    <w:rsid w:val="000A7463"/>
    <w:rsid w:val="001235C3"/>
    <w:rsid w:val="00137FAC"/>
    <w:rsid w:val="001467A1"/>
    <w:rsid w:val="001873CC"/>
    <w:rsid w:val="001B1AB4"/>
    <w:rsid w:val="001D2E3C"/>
    <w:rsid w:val="001E10DF"/>
    <w:rsid w:val="002060F8"/>
    <w:rsid w:val="0024686D"/>
    <w:rsid w:val="00247B4E"/>
    <w:rsid w:val="00252CA4"/>
    <w:rsid w:val="00253552"/>
    <w:rsid w:val="002900B8"/>
    <w:rsid w:val="002A327E"/>
    <w:rsid w:val="002C3C64"/>
    <w:rsid w:val="002C3F02"/>
    <w:rsid w:val="00312940"/>
    <w:rsid w:val="00317229"/>
    <w:rsid w:val="00341F01"/>
    <w:rsid w:val="00364FD8"/>
    <w:rsid w:val="003A4C93"/>
    <w:rsid w:val="003A6F9F"/>
    <w:rsid w:val="003F508B"/>
    <w:rsid w:val="003F6849"/>
    <w:rsid w:val="003F7F6B"/>
    <w:rsid w:val="00417C64"/>
    <w:rsid w:val="004417F6"/>
    <w:rsid w:val="0045051C"/>
    <w:rsid w:val="00485AFF"/>
    <w:rsid w:val="00496279"/>
    <w:rsid w:val="004D1587"/>
    <w:rsid w:val="004E157A"/>
    <w:rsid w:val="0050255E"/>
    <w:rsid w:val="00510A63"/>
    <w:rsid w:val="00551475"/>
    <w:rsid w:val="005721AB"/>
    <w:rsid w:val="00574C0B"/>
    <w:rsid w:val="005A6BC7"/>
    <w:rsid w:val="005C2145"/>
    <w:rsid w:val="005E1D40"/>
    <w:rsid w:val="006241C7"/>
    <w:rsid w:val="00634205"/>
    <w:rsid w:val="00682886"/>
    <w:rsid w:val="00691680"/>
    <w:rsid w:val="006C429C"/>
    <w:rsid w:val="00746CFD"/>
    <w:rsid w:val="00776DC1"/>
    <w:rsid w:val="007A270E"/>
    <w:rsid w:val="007D03A0"/>
    <w:rsid w:val="007D3024"/>
    <w:rsid w:val="007E38C0"/>
    <w:rsid w:val="008002AE"/>
    <w:rsid w:val="00811F62"/>
    <w:rsid w:val="008A449F"/>
    <w:rsid w:val="008A6328"/>
    <w:rsid w:val="008A7D1B"/>
    <w:rsid w:val="008E1562"/>
    <w:rsid w:val="008F3C23"/>
    <w:rsid w:val="009241F8"/>
    <w:rsid w:val="009306E4"/>
    <w:rsid w:val="00940ACD"/>
    <w:rsid w:val="00940F47"/>
    <w:rsid w:val="009447A8"/>
    <w:rsid w:val="00953D0F"/>
    <w:rsid w:val="009F2D3C"/>
    <w:rsid w:val="00A14CFE"/>
    <w:rsid w:val="00A22415"/>
    <w:rsid w:val="00A2661B"/>
    <w:rsid w:val="00A3052E"/>
    <w:rsid w:val="00A4110E"/>
    <w:rsid w:val="00A568CA"/>
    <w:rsid w:val="00A62770"/>
    <w:rsid w:val="00A63E36"/>
    <w:rsid w:val="00A65B34"/>
    <w:rsid w:val="00A74A3A"/>
    <w:rsid w:val="00A77372"/>
    <w:rsid w:val="00A80EEF"/>
    <w:rsid w:val="00AB7F84"/>
    <w:rsid w:val="00AE79DC"/>
    <w:rsid w:val="00B041D9"/>
    <w:rsid w:val="00B04867"/>
    <w:rsid w:val="00B075FC"/>
    <w:rsid w:val="00B17D4C"/>
    <w:rsid w:val="00B448EC"/>
    <w:rsid w:val="00B733A9"/>
    <w:rsid w:val="00BB3909"/>
    <w:rsid w:val="00BC0171"/>
    <w:rsid w:val="00C16DCD"/>
    <w:rsid w:val="00C44958"/>
    <w:rsid w:val="00D47FB8"/>
    <w:rsid w:val="00DC5D4E"/>
    <w:rsid w:val="00DE26E0"/>
    <w:rsid w:val="00E51F87"/>
    <w:rsid w:val="00E57EEC"/>
    <w:rsid w:val="00E66787"/>
    <w:rsid w:val="00E75E9F"/>
    <w:rsid w:val="00EA1F8C"/>
    <w:rsid w:val="00EB2E9E"/>
    <w:rsid w:val="00EB77F6"/>
    <w:rsid w:val="00F26FF2"/>
    <w:rsid w:val="00F52F61"/>
    <w:rsid w:val="00F85DB3"/>
    <w:rsid w:val="00F85F22"/>
    <w:rsid w:val="00F938CB"/>
    <w:rsid w:val="00F93D88"/>
    <w:rsid w:val="00FB36B3"/>
    <w:rsid w:val="00FC13A6"/>
    <w:rsid w:val="00FC1FBD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1A811B2"/>
  <w15:docId w15:val="{40445BF2-8A50-4918-B075-46CD1F2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8CA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sid w:val="00A568CA"/>
    <w:rPr>
      <w:rFonts w:ascii="Arial" w:hAnsi="Arial" w:cs="Arial"/>
      <w:sz w:val="11"/>
      <w:szCs w:val="11"/>
      <w:u w:val="none"/>
    </w:rPr>
  </w:style>
  <w:style w:type="character" w:customStyle="1" w:styleId="CharStyle4">
    <w:name w:val="Char Style 4"/>
    <w:basedOn w:val="CharStyle3"/>
    <w:uiPriority w:val="99"/>
    <w:rsid w:val="00A568CA"/>
    <w:rPr>
      <w:rFonts w:ascii="Arial" w:hAnsi="Arial" w:cs="Arial"/>
      <w:sz w:val="11"/>
      <w:szCs w:val="11"/>
      <w:u w:val="single"/>
    </w:rPr>
  </w:style>
  <w:style w:type="character" w:customStyle="1" w:styleId="CharStyle6">
    <w:name w:val="Char Style 6"/>
    <w:basedOn w:val="Domylnaczcionkaakapitu"/>
    <w:link w:val="Style5"/>
    <w:uiPriority w:val="99"/>
    <w:rsid w:val="00A568CA"/>
    <w:rPr>
      <w:rFonts w:ascii="Arial" w:hAnsi="Arial" w:cs="Arial"/>
      <w:b/>
      <w:bCs/>
      <w:w w:val="80"/>
      <w:sz w:val="23"/>
      <w:szCs w:val="23"/>
      <w:u w:val="none"/>
    </w:rPr>
  </w:style>
  <w:style w:type="character" w:customStyle="1" w:styleId="CharStyle8">
    <w:name w:val="Char Style 8"/>
    <w:basedOn w:val="Domylnaczcionkaakapitu"/>
    <w:link w:val="Style7"/>
    <w:uiPriority w:val="99"/>
    <w:rsid w:val="00A568CA"/>
    <w:rPr>
      <w:rFonts w:ascii="Arial" w:hAnsi="Arial" w:cs="Arial"/>
      <w:sz w:val="13"/>
      <w:szCs w:val="13"/>
      <w:u w:val="none"/>
    </w:rPr>
  </w:style>
  <w:style w:type="character" w:customStyle="1" w:styleId="CharStyle9">
    <w:name w:val="Char Style 9"/>
    <w:basedOn w:val="CharStyle8"/>
    <w:uiPriority w:val="99"/>
    <w:rsid w:val="00A568CA"/>
    <w:rPr>
      <w:rFonts w:ascii="Arial" w:hAnsi="Arial" w:cs="Arial"/>
      <w:sz w:val="13"/>
      <w:szCs w:val="13"/>
      <w:u w:val="none"/>
    </w:rPr>
  </w:style>
  <w:style w:type="character" w:customStyle="1" w:styleId="CharStyle11">
    <w:name w:val="Char Style 11"/>
    <w:basedOn w:val="Domylnaczcionkaakapitu"/>
    <w:link w:val="Style10"/>
    <w:uiPriority w:val="99"/>
    <w:rsid w:val="00A568CA"/>
    <w:rPr>
      <w:rFonts w:ascii="Arial" w:hAnsi="Arial" w:cs="Arial"/>
      <w:sz w:val="14"/>
      <w:szCs w:val="14"/>
      <w:u w:val="none"/>
    </w:rPr>
  </w:style>
  <w:style w:type="character" w:customStyle="1" w:styleId="CharStyle12">
    <w:name w:val="Char Style 12"/>
    <w:basedOn w:val="CharStyle11"/>
    <w:uiPriority w:val="99"/>
    <w:rsid w:val="00A568CA"/>
    <w:rPr>
      <w:rFonts w:ascii="Arial" w:hAnsi="Arial" w:cs="Arial"/>
      <w:sz w:val="14"/>
      <w:szCs w:val="14"/>
      <w:u w:val="none"/>
    </w:rPr>
  </w:style>
  <w:style w:type="character" w:customStyle="1" w:styleId="CharStyle14">
    <w:name w:val="Char Style 14"/>
    <w:basedOn w:val="Domylnaczcionkaakapitu"/>
    <w:link w:val="Style13"/>
    <w:uiPriority w:val="99"/>
    <w:rsid w:val="00A568CA"/>
    <w:rPr>
      <w:b/>
      <w:bCs/>
      <w:sz w:val="18"/>
      <w:szCs w:val="18"/>
      <w:u w:val="none"/>
    </w:rPr>
  </w:style>
  <w:style w:type="character" w:customStyle="1" w:styleId="CharStyle15">
    <w:name w:val="Char Style 15"/>
    <w:basedOn w:val="CharStyle8"/>
    <w:uiPriority w:val="99"/>
    <w:rsid w:val="00A568CA"/>
    <w:rPr>
      <w:rFonts w:ascii="Arial" w:hAnsi="Arial" w:cs="Arial"/>
      <w:b/>
      <w:bCs/>
      <w:sz w:val="17"/>
      <w:szCs w:val="17"/>
      <w:u w:val="none"/>
    </w:rPr>
  </w:style>
  <w:style w:type="character" w:customStyle="1" w:styleId="CharStyle16">
    <w:name w:val="Char Style 16"/>
    <w:basedOn w:val="CharStyle8"/>
    <w:uiPriority w:val="99"/>
    <w:rsid w:val="00A568CA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CharStyle18">
    <w:name w:val="Char Style 18"/>
    <w:basedOn w:val="Domylnaczcionkaakapitu"/>
    <w:link w:val="Style17"/>
    <w:uiPriority w:val="99"/>
    <w:rsid w:val="00A568CA"/>
    <w:rPr>
      <w:rFonts w:ascii="Arial" w:hAnsi="Arial" w:cs="Arial"/>
      <w:w w:val="80"/>
      <w:sz w:val="12"/>
      <w:szCs w:val="12"/>
      <w:u w:val="none"/>
    </w:rPr>
  </w:style>
  <w:style w:type="character" w:customStyle="1" w:styleId="CharStyle20">
    <w:name w:val="Char Style 20"/>
    <w:basedOn w:val="Domylnaczcionkaakapitu"/>
    <w:link w:val="Style19"/>
    <w:uiPriority w:val="99"/>
    <w:rsid w:val="00A568CA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1">
    <w:name w:val="Char Style 21"/>
    <w:basedOn w:val="CharStyle11"/>
    <w:uiPriority w:val="99"/>
    <w:rsid w:val="00A568CA"/>
    <w:rPr>
      <w:rFonts w:ascii="Arial" w:hAnsi="Arial" w:cs="Arial"/>
      <w:sz w:val="14"/>
      <w:szCs w:val="14"/>
      <w:u w:val="single"/>
    </w:rPr>
  </w:style>
  <w:style w:type="character" w:customStyle="1" w:styleId="CharStyle22">
    <w:name w:val="Char Style 22"/>
    <w:basedOn w:val="CharStyle11"/>
    <w:uiPriority w:val="99"/>
    <w:rsid w:val="00A568CA"/>
    <w:rPr>
      <w:rFonts w:ascii="Arial" w:hAnsi="Arial" w:cs="Arial"/>
      <w:i/>
      <w:iCs/>
      <w:sz w:val="14"/>
      <w:szCs w:val="14"/>
      <w:u w:val="none"/>
    </w:rPr>
  </w:style>
  <w:style w:type="character" w:customStyle="1" w:styleId="CharStyle24">
    <w:name w:val="Char Style 24"/>
    <w:basedOn w:val="Domylnaczcionkaakapitu"/>
    <w:link w:val="Style23"/>
    <w:uiPriority w:val="99"/>
    <w:rsid w:val="00A568CA"/>
    <w:rPr>
      <w:rFonts w:ascii="Arial" w:hAnsi="Arial" w:cs="Arial"/>
      <w:i/>
      <w:iCs/>
      <w:sz w:val="14"/>
      <w:szCs w:val="14"/>
      <w:u w:val="none"/>
    </w:rPr>
  </w:style>
  <w:style w:type="character" w:customStyle="1" w:styleId="CharStyle25">
    <w:name w:val="Char Style 25"/>
    <w:basedOn w:val="CharStyle24"/>
    <w:uiPriority w:val="99"/>
    <w:rsid w:val="00A568CA"/>
    <w:rPr>
      <w:rFonts w:ascii="Arial" w:hAnsi="Arial" w:cs="Arial"/>
      <w:i w:val="0"/>
      <w:iCs w:val="0"/>
      <w:sz w:val="14"/>
      <w:szCs w:val="14"/>
      <w:u w:val="none"/>
    </w:rPr>
  </w:style>
  <w:style w:type="character" w:customStyle="1" w:styleId="CharStyle26Exact">
    <w:name w:val="Char Style 26 Exact"/>
    <w:basedOn w:val="Domylnaczcionkaakapitu"/>
    <w:uiPriority w:val="99"/>
    <w:rsid w:val="00A568CA"/>
    <w:rPr>
      <w:rFonts w:ascii="Arial" w:hAnsi="Arial" w:cs="Arial"/>
      <w:spacing w:val="3"/>
      <w:w w:val="80"/>
      <w:sz w:val="11"/>
      <w:szCs w:val="11"/>
      <w:u w:val="none"/>
    </w:rPr>
  </w:style>
  <w:style w:type="character" w:customStyle="1" w:styleId="CharStyle28">
    <w:name w:val="Char Style 28"/>
    <w:basedOn w:val="Domylnaczcionkaakapitu"/>
    <w:link w:val="Style27"/>
    <w:uiPriority w:val="99"/>
    <w:rsid w:val="00A568CA"/>
    <w:rPr>
      <w:rFonts w:ascii="Arial" w:hAnsi="Arial" w:cs="Arial"/>
      <w:w w:val="80"/>
      <w:sz w:val="12"/>
      <w:szCs w:val="12"/>
      <w:u w:val="none"/>
    </w:rPr>
  </w:style>
  <w:style w:type="character" w:customStyle="1" w:styleId="CharStyle29">
    <w:name w:val="Char Style 29"/>
    <w:basedOn w:val="CharStyle11"/>
    <w:uiPriority w:val="99"/>
    <w:rsid w:val="00A568CA"/>
    <w:rPr>
      <w:rFonts w:ascii="Arial" w:hAnsi="Arial" w:cs="Arial"/>
      <w:i/>
      <w:iCs/>
      <w:sz w:val="14"/>
      <w:szCs w:val="14"/>
      <w:u w:val="none"/>
    </w:rPr>
  </w:style>
  <w:style w:type="character" w:customStyle="1" w:styleId="CharStyle30">
    <w:name w:val="Char Style 30"/>
    <w:basedOn w:val="CharStyle8"/>
    <w:uiPriority w:val="99"/>
    <w:rsid w:val="00A568CA"/>
    <w:rPr>
      <w:rFonts w:ascii="Arial" w:hAnsi="Arial" w:cs="Arial"/>
      <w:sz w:val="11"/>
      <w:szCs w:val="11"/>
      <w:u w:val="none"/>
    </w:rPr>
  </w:style>
  <w:style w:type="character" w:customStyle="1" w:styleId="CharStyle31">
    <w:name w:val="Char Style 31"/>
    <w:basedOn w:val="CharStyle11"/>
    <w:uiPriority w:val="99"/>
    <w:rsid w:val="00A568CA"/>
    <w:rPr>
      <w:rFonts w:ascii="Arial" w:hAnsi="Arial" w:cs="Arial"/>
      <w:i/>
      <w:iCs/>
      <w:sz w:val="14"/>
      <w:szCs w:val="14"/>
      <w:u w:val="single"/>
    </w:rPr>
  </w:style>
  <w:style w:type="character" w:customStyle="1" w:styleId="CharStyle32">
    <w:name w:val="Char Style 32"/>
    <w:basedOn w:val="CharStyle11"/>
    <w:uiPriority w:val="99"/>
    <w:rsid w:val="00A568CA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3">
    <w:name w:val="Char Style 33"/>
    <w:basedOn w:val="CharStyle8"/>
    <w:uiPriority w:val="99"/>
    <w:rsid w:val="00A568CA"/>
    <w:rPr>
      <w:rFonts w:ascii="Arial" w:hAnsi="Arial" w:cs="Arial"/>
      <w:sz w:val="11"/>
      <w:szCs w:val="11"/>
      <w:u w:val="none"/>
    </w:rPr>
  </w:style>
  <w:style w:type="character" w:customStyle="1" w:styleId="CharStyle35">
    <w:name w:val="Char Style 35"/>
    <w:basedOn w:val="Domylnaczcionkaakapitu"/>
    <w:link w:val="Style34"/>
    <w:uiPriority w:val="99"/>
    <w:rsid w:val="00A568CA"/>
    <w:rPr>
      <w:rFonts w:ascii="Arial" w:hAnsi="Arial" w:cs="Arial"/>
      <w:sz w:val="11"/>
      <w:szCs w:val="11"/>
      <w:u w:val="none"/>
    </w:rPr>
  </w:style>
  <w:style w:type="character" w:customStyle="1" w:styleId="CharStyle36">
    <w:name w:val="Char Style 36"/>
    <w:basedOn w:val="CharStyle11"/>
    <w:uiPriority w:val="99"/>
    <w:rsid w:val="00A568CA"/>
    <w:rPr>
      <w:rFonts w:ascii="Arial" w:hAnsi="Arial" w:cs="Arial"/>
      <w:sz w:val="11"/>
      <w:szCs w:val="11"/>
      <w:u w:val="none"/>
    </w:rPr>
  </w:style>
  <w:style w:type="character" w:customStyle="1" w:styleId="CharStyle37">
    <w:name w:val="Char Style 37"/>
    <w:basedOn w:val="CharStyle11"/>
    <w:uiPriority w:val="99"/>
    <w:rsid w:val="00A568CA"/>
    <w:rPr>
      <w:rFonts w:ascii="Arial" w:hAnsi="Arial" w:cs="Arial"/>
      <w:w w:val="80"/>
      <w:sz w:val="12"/>
      <w:szCs w:val="12"/>
      <w:u w:val="none"/>
    </w:rPr>
  </w:style>
  <w:style w:type="character" w:customStyle="1" w:styleId="CharStyle38">
    <w:name w:val="Char Style 38"/>
    <w:basedOn w:val="CharStyle28"/>
    <w:uiPriority w:val="99"/>
    <w:rsid w:val="00A568CA"/>
    <w:rPr>
      <w:rFonts w:ascii="Arial" w:hAnsi="Arial" w:cs="Arial"/>
      <w:b/>
      <w:bCs/>
      <w:w w:val="75"/>
      <w:sz w:val="10"/>
      <w:szCs w:val="10"/>
      <w:u w:val="none"/>
    </w:rPr>
  </w:style>
  <w:style w:type="character" w:customStyle="1" w:styleId="CharStyle40">
    <w:name w:val="Char Style 40"/>
    <w:basedOn w:val="Domylnaczcionkaakapitu"/>
    <w:link w:val="Style39"/>
    <w:uiPriority w:val="99"/>
    <w:rsid w:val="00A568CA"/>
    <w:rPr>
      <w:rFonts w:ascii="Arial" w:hAnsi="Arial" w:cs="Arial"/>
      <w:b/>
      <w:bCs/>
      <w:w w:val="75"/>
      <w:sz w:val="10"/>
      <w:szCs w:val="10"/>
      <w:u w:val="none"/>
    </w:rPr>
  </w:style>
  <w:style w:type="character" w:customStyle="1" w:styleId="CharStyle41">
    <w:name w:val="Char Style 41"/>
    <w:basedOn w:val="CharStyle40"/>
    <w:uiPriority w:val="99"/>
    <w:rsid w:val="00A568CA"/>
    <w:rPr>
      <w:rFonts w:ascii="Arial" w:hAnsi="Arial" w:cs="Arial"/>
      <w:b w:val="0"/>
      <w:bCs w:val="0"/>
      <w:w w:val="80"/>
      <w:sz w:val="12"/>
      <w:szCs w:val="12"/>
      <w:u w:val="none"/>
    </w:rPr>
  </w:style>
  <w:style w:type="character" w:customStyle="1" w:styleId="CharStyle42">
    <w:name w:val="Char Style 42"/>
    <w:basedOn w:val="CharStyle11"/>
    <w:uiPriority w:val="99"/>
    <w:rsid w:val="00A568CA"/>
    <w:rPr>
      <w:rFonts w:ascii="Arial" w:hAnsi="Arial" w:cs="Arial"/>
      <w:i/>
      <w:iCs/>
      <w:sz w:val="12"/>
      <w:szCs w:val="12"/>
      <w:u w:val="none"/>
    </w:rPr>
  </w:style>
  <w:style w:type="character" w:customStyle="1" w:styleId="CharStyle44">
    <w:name w:val="Char Style 44"/>
    <w:basedOn w:val="Domylnaczcionkaakapitu"/>
    <w:link w:val="Style43"/>
    <w:uiPriority w:val="99"/>
    <w:rsid w:val="00A568CA"/>
    <w:rPr>
      <w:rFonts w:ascii="Arial" w:hAnsi="Arial" w:cs="Arial"/>
      <w:b/>
      <w:bCs/>
      <w:w w:val="75"/>
      <w:sz w:val="10"/>
      <w:szCs w:val="10"/>
      <w:u w:val="none"/>
    </w:rPr>
  </w:style>
  <w:style w:type="character" w:customStyle="1" w:styleId="CharStyle46">
    <w:name w:val="Char Style 46"/>
    <w:basedOn w:val="Domylnaczcionkaakapitu"/>
    <w:link w:val="Style45"/>
    <w:uiPriority w:val="99"/>
    <w:rsid w:val="00A568CA"/>
    <w:rPr>
      <w:rFonts w:ascii="Arial" w:hAnsi="Arial" w:cs="Arial"/>
      <w:sz w:val="10"/>
      <w:szCs w:val="10"/>
      <w:u w:val="none"/>
    </w:rPr>
  </w:style>
  <w:style w:type="character" w:customStyle="1" w:styleId="CharStyle47">
    <w:name w:val="Char Style 47"/>
    <w:basedOn w:val="CharStyle11"/>
    <w:uiPriority w:val="99"/>
    <w:rsid w:val="00A568CA"/>
    <w:rPr>
      <w:rFonts w:ascii="Arial" w:hAnsi="Arial" w:cs="Arial"/>
      <w:sz w:val="10"/>
      <w:szCs w:val="10"/>
      <w:u w:val="none"/>
    </w:rPr>
  </w:style>
  <w:style w:type="character" w:customStyle="1" w:styleId="CharStyle48">
    <w:name w:val="Char Style 48"/>
    <w:basedOn w:val="CharStyle11"/>
    <w:uiPriority w:val="99"/>
    <w:rsid w:val="00A568CA"/>
    <w:rPr>
      <w:rFonts w:ascii="Arial" w:hAnsi="Arial" w:cs="Arial"/>
      <w:w w:val="80"/>
      <w:sz w:val="8"/>
      <w:szCs w:val="8"/>
      <w:u w:val="none"/>
    </w:rPr>
  </w:style>
  <w:style w:type="character" w:customStyle="1" w:styleId="CharStyle50">
    <w:name w:val="Char Style 50"/>
    <w:basedOn w:val="Domylnaczcionkaakapitu"/>
    <w:link w:val="Style49"/>
    <w:uiPriority w:val="99"/>
    <w:rsid w:val="00A568CA"/>
    <w:rPr>
      <w:rFonts w:ascii="Arial" w:hAnsi="Arial" w:cs="Arial"/>
      <w:b/>
      <w:bCs/>
      <w:sz w:val="16"/>
      <w:szCs w:val="16"/>
      <w:u w:val="none"/>
    </w:rPr>
  </w:style>
  <w:style w:type="character" w:customStyle="1" w:styleId="CharStyle51">
    <w:name w:val="Char Style 51"/>
    <w:basedOn w:val="CharStyle11"/>
    <w:uiPriority w:val="99"/>
    <w:rsid w:val="00A568CA"/>
    <w:rPr>
      <w:rFonts w:ascii="Arial" w:hAnsi="Arial" w:cs="Arial"/>
      <w:b/>
      <w:bCs/>
      <w:sz w:val="14"/>
      <w:szCs w:val="14"/>
      <w:u w:val="single"/>
    </w:rPr>
  </w:style>
  <w:style w:type="character" w:customStyle="1" w:styleId="CharStyle52">
    <w:name w:val="Char Style 52"/>
    <w:basedOn w:val="CharStyle11"/>
    <w:uiPriority w:val="99"/>
    <w:rsid w:val="00A568CA"/>
    <w:rPr>
      <w:rFonts w:ascii="Arial" w:hAnsi="Arial" w:cs="Arial"/>
      <w:b/>
      <w:bCs/>
      <w:sz w:val="14"/>
      <w:szCs w:val="14"/>
      <w:u w:val="none"/>
    </w:rPr>
  </w:style>
  <w:style w:type="character" w:customStyle="1" w:styleId="CharStyle54">
    <w:name w:val="Char Style 54"/>
    <w:basedOn w:val="Domylnaczcionkaakapitu"/>
    <w:link w:val="Style53"/>
    <w:uiPriority w:val="99"/>
    <w:rsid w:val="00A568CA"/>
    <w:rPr>
      <w:rFonts w:ascii="Arial" w:hAnsi="Arial" w:cs="Arial"/>
      <w:sz w:val="11"/>
      <w:szCs w:val="11"/>
      <w:u w:val="none"/>
    </w:rPr>
  </w:style>
  <w:style w:type="character" w:customStyle="1" w:styleId="CharStyle55">
    <w:name w:val="Char Style 55"/>
    <w:basedOn w:val="CharStyle11"/>
    <w:uiPriority w:val="99"/>
    <w:rsid w:val="00A568CA"/>
    <w:rPr>
      <w:rFonts w:ascii="Arial" w:hAnsi="Arial" w:cs="Arial"/>
      <w:w w:val="40"/>
      <w:sz w:val="13"/>
      <w:szCs w:val="13"/>
      <w:u w:val="none"/>
    </w:rPr>
  </w:style>
  <w:style w:type="character" w:customStyle="1" w:styleId="CharStyle57">
    <w:name w:val="Char Style 57"/>
    <w:basedOn w:val="Domylnaczcionkaakapitu"/>
    <w:link w:val="Style56"/>
    <w:uiPriority w:val="99"/>
    <w:rsid w:val="00A568CA"/>
    <w:rPr>
      <w:rFonts w:ascii="Arial" w:hAnsi="Arial" w:cs="Arial"/>
      <w:b/>
      <w:bCs/>
      <w:sz w:val="16"/>
      <w:szCs w:val="16"/>
      <w:u w:val="none"/>
    </w:rPr>
  </w:style>
  <w:style w:type="character" w:customStyle="1" w:styleId="CharStyle59">
    <w:name w:val="Char Style 59"/>
    <w:basedOn w:val="Domylnaczcionkaakapitu"/>
    <w:link w:val="Style58"/>
    <w:uiPriority w:val="99"/>
    <w:rsid w:val="00A568CA"/>
    <w:rPr>
      <w:rFonts w:ascii="Arial" w:hAnsi="Arial" w:cs="Arial"/>
      <w:b/>
      <w:bCs/>
      <w:sz w:val="14"/>
      <w:szCs w:val="14"/>
      <w:u w:val="none"/>
    </w:rPr>
  </w:style>
  <w:style w:type="paragraph" w:customStyle="1" w:styleId="Style2">
    <w:name w:val="Style 2"/>
    <w:basedOn w:val="Normalny"/>
    <w:link w:val="CharStyle3"/>
    <w:uiPriority w:val="99"/>
    <w:rsid w:val="00A568CA"/>
    <w:pPr>
      <w:shd w:val="clear" w:color="auto" w:fill="FFFFFF"/>
      <w:spacing w:line="240" w:lineRule="atLeast"/>
    </w:pPr>
    <w:rPr>
      <w:rFonts w:ascii="Arial" w:hAnsi="Arial" w:cs="Arial"/>
      <w:color w:val="auto"/>
      <w:sz w:val="11"/>
      <w:szCs w:val="11"/>
    </w:rPr>
  </w:style>
  <w:style w:type="paragraph" w:customStyle="1" w:styleId="Style5">
    <w:name w:val="Style 5"/>
    <w:basedOn w:val="Normalny"/>
    <w:link w:val="CharStyle6"/>
    <w:uiPriority w:val="99"/>
    <w:rsid w:val="00A568CA"/>
    <w:pPr>
      <w:shd w:val="clear" w:color="auto" w:fill="FFFFFF"/>
      <w:spacing w:after="300" w:line="240" w:lineRule="atLeast"/>
      <w:outlineLvl w:val="0"/>
    </w:pPr>
    <w:rPr>
      <w:rFonts w:ascii="Arial" w:hAnsi="Arial" w:cs="Arial"/>
      <w:b/>
      <w:bCs/>
      <w:color w:val="auto"/>
      <w:w w:val="80"/>
      <w:sz w:val="23"/>
      <w:szCs w:val="23"/>
    </w:rPr>
  </w:style>
  <w:style w:type="paragraph" w:customStyle="1" w:styleId="Style7">
    <w:name w:val="Style 7"/>
    <w:basedOn w:val="Normalny"/>
    <w:link w:val="CharStyle8"/>
    <w:uiPriority w:val="99"/>
    <w:rsid w:val="00A568CA"/>
    <w:pPr>
      <w:shd w:val="clear" w:color="auto" w:fill="FFFFFF"/>
      <w:spacing w:line="259" w:lineRule="exact"/>
      <w:jc w:val="right"/>
    </w:pPr>
    <w:rPr>
      <w:rFonts w:ascii="Arial" w:hAnsi="Arial" w:cs="Arial"/>
      <w:color w:val="auto"/>
      <w:sz w:val="13"/>
      <w:szCs w:val="13"/>
    </w:rPr>
  </w:style>
  <w:style w:type="paragraph" w:customStyle="1" w:styleId="Style10">
    <w:name w:val="Style 10"/>
    <w:basedOn w:val="Normalny"/>
    <w:link w:val="CharStyle11"/>
    <w:uiPriority w:val="99"/>
    <w:rsid w:val="00A568CA"/>
    <w:pPr>
      <w:shd w:val="clear" w:color="auto" w:fill="FFFFFF"/>
      <w:spacing w:before="60" w:after="5040"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Style13">
    <w:name w:val="Style 13"/>
    <w:basedOn w:val="Normalny"/>
    <w:link w:val="CharStyle14"/>
    <w:uiPriority w:val="99"/>
    <w:rsid w:val="00A568CA"/>
    <w:pPr>
      <w:shd w:val="clear" w:color="auto" w:fill="FFFFFF"/>
      <w:spacing w:before="5040" w:line="240" w:lineRule="atLeast"/>
      <w:jc w:val="center"/>
      <w:outlineLvl w:val="2"/>
    </w:pPr>
    <w:rPr>
      <w:b/>
      <w:bCs/>
      <w:color w:val="auto"/>
      <w:sz w:val="18"/>
      <w:szCs w:val="18"/>
    </w:rPr>
  </w:style>
  <w:style w:type="paragraph" w:customStyle="1" w:styleId="Style17">
    <w:name w:val="Style 17"/>
    <w:basedOn w:val="Normalny"/>
    <w:link w:val="CharStyle18"/>
    <w:uiPriority w:val="99"/>
    <w:rsid w:val="00A568CA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w w:val="80"/>
      <w:sz w:val="12"/>
      <w:szCs w:val="12"/>
    </w:rPr>
  </w:style>
  <w:style w:type="paragraph" w:customStyle="1" w:styleId="Style19">
    <w:name w:val="Style 19"/>
    <w:basedOn w:val="Normalny"/>
    <w:link w:val="CharStyle20"/>
    <w:uiPriority w:val="99"/>
    <w:rsid w:val="00A568CA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3">
    <w:name w:val="Style 23"/>
    <w:basedOn w:val="Normalny"/>
    <w:link w:val="CharStyle24"/>
    <w:uiPriority w:val="99"/>
    <w:rsid w:val="00A568CA"/>
    <w:pPr>
      <w:shd w:val="clear" w:color="auto" w:fill="FFFFFF"/>
      <w:spacing w:before="180" w:after="60" w:line="240" w:lineRule="atLeast"/>
    </w:pPr>
    <w:rPr>
      <w:rFonts w:ascii="Arial" w:hAnsi="Arial" w:cs="Arial"/>
      <w:i/>
      <w:iCs/>
      <w:color w:val="auto"/>
      <w:sz w:val="14"/>
      <w:szCs w:val="14"/>
    </w:rPr>
  </w:style>
  <w:style w:type="paragraph" w:customStyle="1" w:styleId="Style27">
    <w:name w:val="Style 27"/>
    <w:basedOn w:val="Normalny"/>
    <w:link w:val="CharStyle28"/>
    <w:uiPriority w:val="99"/>
    <w:rsid w:val="00A568CA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w w:val="80"/>
      <w:sz w:val="12"/>
      <w:szCs w:val="12"/>
    </w:rPr>
  </w:style>
  <w:style w:type="paragraph" w:customStyle="1" w:styleId="Style34">
    <w:name w:val="Style 34"/>
    <w:basedOn w:val="Normalny"/>
    <w:link w:val="CharStyle35"/>
    <w:uiPriority w:val="99"/>
    <w:rsid w:val="00A568CA"/>
    <w:pPr>
      <w:shd w:val="clear" w:color="auto" w:fill="FFFFFF"/>
      <w:spacing w:before="120" w:line="178" w:lineRule="exact"/>
    </w:pPr>
    <w:rPr>
      <w:rFonts w:ascii="Arial" w:hAnsi="Arial" w:cs="Arial"/>
      <w:color w:val="auto"/>
      <w:sz w:val="11"/>
      <w:szCs w:val="11"/>
    </w:rPr>
  </w:style>
  <w:style w:type="paragraph" w:customStyle="1" w:styleId="Style39">
    <w:name w:val="Style 39"/>
    <w:basedOn w:val="Normalny"/>
    <w:link w:val="CharStyle40"/>
    <w:uiPriority w:val="99"/>
    <w:rsid w:val="00A568CA"/>
    <w:pPr>
      <w:shd w:val="clear" w:color="auto" w:fill="FFFFFF"/>
      <w:spacing w:line="187" w:lineRule="exact"/>
      <w:jc w:val="both"/>
    </w:pPr>
    <w:rPr>
      <w:rFonts w:ascii="Arial" w:hAnsi="Arial" w:cs="Arial"/>
      <w:b/>
      <w:bCs/>
      <w:color w:val="auto"/>
      <w:w w:val="75"/>
      <w:sz w:val="10"/>
      <w:szCs w:val="10"/>
    </w:rPr>
  </w:style>
  <w:style w:type="paragraph" w:customStyle="1" w:styleId="Style43">
    <w:name w:val="Style 43"/>
    <w:basedOn w:val="Normalny"/>
    <w:link w:val="CharStyle44"/>
    <w:uiPriority w:val="99"/>
    <w:rsid w:val="00A568CA"/>
    <w:pPr>
      <w:shd w:val="clear" w:color="auto" w:fill="FFFFFF"/>
      <w:spacing w:line="154" w:lineRule="exact"/>
      <w:jc w:val="right"/>
    </w:pPr>
    <w:rPr>
      <w:rFonts w:ascii="Arial" w:hAnsi="Arial" w:cs="Arial"/>
      <w:b/>
      <w:bCs/>
      <w:color w:val="auto"/>
      <w:w w:val="75"/>
      <w:sz w:val="10"/>
      <w:szCs w:val="10"/>
    </w:rPr>
  </w:style>
  <w:style w:type="paragraph" w:customStyle="1" w:styleId="Style45">
    <w:name w:val="Style 45"/>
    <w:basedOn w:val="Normalny"/>
    <w:link w:val="CharStyle46"/>
    <w:uiPriority w:val="99"/>
    <w:rsid w:val="00A568CA"/>
    <w:pPr>
      <w:shd w:val="clear" w:color="auto" w:fill="FFFFFF"/>
      <w:spacing w:line="182" w:lineRule="exact"/>
    </w:pPr>
    <w:rPr>
      <w:rFonts w:ascii="Arial" w:hAnsi="Arial" w:cs="Arial"/>
      <w:color w:val="auto"/>
      <w:sz w:val="10"/>
      <w:szCs w:val="10"/>
    </w:rPr>
  </w:style>
  <w:style w:type="paragraph" w:customStyle="1" w:styleId="Style49">
    <w:name w:val="Style 49"/>
    <w:basedOn w:val="Normalny"/>
    <w:link w:val="CharStyle50"/>
    <w:uiPriority w:val="99"/>
    <w:rsid w:val="00A568CA"/>
    <w:pPr>
      <w:shd w:val="clear" w:color="auto" w:fill="FFFFFF"/>
      <w:spacing w:after="60" w:line="240" w:lineRule="atLeast"/>
      <w:jc w:val="center"/>
      <w:outlineLvl w:val="1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Style53">
    <w:name w:val="Style 53"/>
    <w:basedOn w:val="Normalny"/>
    <w:link w:val="CharStyle54"/>
    <w:uiPriority w:val="99"/>
    <w:rsid w:val="00A568CA"/>
    <w:pPr>
      <w:shd w:val="clear" w:color="auto" w:fill="FFFFFF"/>
      <w:spacing w:before="1080" w:after="60" w:line="240" w:lineRule="atLeast"/>
      <w:jc w:val="both"/>
    </w:pPr>
    <w:rPr>
      <w:rFonts w:ascii="Arial" w:hAnsi="Arial" w:cs="Arial"/>
      <w:color w:val="auto"/>
      <w:sz w:val="11"/>
      <w:szCs w:val="11"/>
    </w:rPr>
  </w:style>
  <w:style w:type="paragraph" w:customStyle="1" w:styleId="Style56">
    <w:name w:val="Style 56"/>
    <w:basedOn w:val="Normalny"/>
    <w:link w:val="CharStyle57"/>
    <w:uiPriority w:val="99"/>
    <w:rsid w:val="00A568CA"/>
    <w:pPr>
      <w:shd w:val="clear" w:color="auto" w:fill="FFFFFF"/>
      <w:spacing w:after="420" w:line="274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Style58">
    <w:name w:val="Style 58"/>
    <w:basedOn w:val="Normalny"/>
    <w:link w:val="CharStyle59"/>
    <w:uiPriority w:val="99"/>
    <w:rsid w:val="00A568CA"/>
    <w:pPr>
      <w:shd w:val="clear" w:color="auto" w:fill="FFFFFF"/>
      <w:spacing w:before="180" w:line="254" w:lineRule="exact"/>
      <w:outlineLvl w:val="3"/>
    </w:pPr>
    <w:rPr>
      <w:rFonts w:ascii="Arial" w:hAnsi="Arial" w:cs="Arial"/>
      <w:b/>
      <w:bCs/>
      <w:color w:val="auto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93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6E4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3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6E4"/>
    <w:rPr>
      <w:color w:val="000000"/>
    </w:rPr>
  </w:style>
  <w:style w:type="paragraph" w:styleId="Bezodstpw">
    <w:name w:val="No Spacing"/>
    <w:uiPriority w:val="1"/>
    <w:qFormat/>
    <w:rsid w:val="00C44958"/>
    <w:pPr>
      <w:widowControl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EA1F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___-18 z 2018 11 15_załaczniki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___-18 z 2018 11 15_załaczniki</dc:title>
  <dc:creator>agnieszka.majkowska</dc:creator>
  <cp:lastModifiedBy>Tomasz Łukaszewski</cp:lastModifiedBy>
  <cp:revision>8</cp:revision>
  <cp:lastPrinted>2021-07-22T12:10:00Z</cp:lastPrinted>
  <dcterms:created xsi:type="dcterms:W3CDTF">2023-01-04T08:00:00Z</dcterms:created>
  <dcterms:modified xsi:type="dcterms:W3CDTF">2023-02-16T07:05:00Z</dcterms:modified>
</cp:coreProperties>
</file>