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2E" w:rsidRPr="002A5D70" w:rsidRDefault="0028672E" w:rsidP="0028672E">
      <w:pPr>
        <w:pStyle w:val="NormalnyWeb"/>
        <w:rPr>
          <w:rFonts w:ascii="Arial" w:hAnsi="Arial" w:cs="Arial"/>
          <w:b/>
        </w:rPr>
      </w:pPr>
      <w:r w:rsidRPr="00943AD5">
        <w:rPr>
          <w:rFonts w:ascii="Arial" w:hAnsi="Arial" w:cs="Arial"/>
          <w:b/>
        </w:rPr>
        <w:t>PORZĄDEK OBRAD: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1. </w:t>
      </w:r>
      <w:r w:rsidRPr="00C733EA">
        <w:rPr>
          <w:rFonts w:ascii="Arial" w:hAnsi="Arial" w:cs="Arial"/>
        </w:rPr>
        <w:t xml:space="preserve">otwarcie sesji, </w:t>
      </w:r>
      <w:r>
        <w:rPr>
          <w:rFonts w:ascii="Arial" w:hAnsi="Arial" w:cs="Arial"/>
        </w:rPr>
        <w:br/>
        <w:t xml:space="preserve">2. </w:t>
      </w:r>
      <w:r w:rsidRPr="00C733EA">
        <w:rPr>
          <w:rFonts w:ascii="Arial" w:hAnsi="Arial" w:cs="Arial"/>
        </w:rPr>
        <w:t xml:space="preserve">rozpatrzenie wniosków do porządku obrad, </w:t>
      </w:r>
      <w:r>
        <w:rPr>
          <w:rFonts w:ascii="Arial" w:hAnsi="Arial" w:cs="Arial"/>
        </w:rPr>
        <w:br/>
        <w:t xml:space="preserve">3. </w:t>
      </w:r>
      <w:r w:rsidRPr="00C733EA">
        <w:rPr>
          <w:rFonts w:ascii="Arial" w:hAnsi="Arial" w:cs="Arial"/>
        </w:rPr>
        <w:t xml:space="preserve">sprawozdanie marszałka województwa z prac zarządu w okresie między sesjami, </w:t>
      </w:r>
      <w:r>
        <w:rPr>
          <w:rFonts w:ascii="Arial" w:hAnsi="Arial" w:cs="Arial"/>
        </w:rPr>
        <w:br/>
        <w:t xml:space="preserve">4. </w:t>
      </w:r>
      <w:r w:rsidRPr="00C733EA">
        <w:rPr>
          <w:rFonts w:ascii="Arial" w:hAnsi="Arial" w:cs="Arial"/>
        </w:rPr>
        <w:t>informacja na temat współpracy samorządu wo</w:t>
      </w:r>
      <w:r>
        <w:rPr>
          <w:rFonts w:ascii="Arial" w:hAnsi="Arial" w:cs="Arial"/>
        </w:rPr>
        <w:t xml:space="preserve">jewództwa warmińsko-mazurskiego </w:t>
      </w:r>
      <w:r w:rsidRPr="00C733EA">
        <w:rPr>
          <w:rFonts w:ascii="Arial" w:hAnsi="Arial" w:cs="Arial"/>
        </w:rPr>
        <w:t>z organizacjami pozarządowymi w roku 2021 na podstawie sprawozdania z realizacji „Programu współpracy samorządu wo</w:t>
      </w:r>
      <w:r>
        <w:rPr>
          <w:rFonts w:ascii="Arial" w:hAnsi="Arial" w:cs="Arial"/>
        </w:rPr>
        <w:t xml:space="preserve">jewództwa warmińsko-mazurskiego </w:t>
      </w:r>
      <w:r w:rsidRPr="00C733EA">
        <w:rPr>
          <w:rFonts w:ascii="Arial" w:hAnsi="Arial" w:cs="Arial"/>
        </w:rPr>
        <w:t>z organizacjami pozarządowymi oraz podmiotami wymienionymi w art. 3 ust. 3 ustawy o działalności pożytku publicznego i o wolontariacie w roku 2021” oraz sprawozdania z realizacji „Programu współpracy samorządu województwa warmiń</w:t>
      </w:r>
      <w:r>
        <w:rPr>
          <w:rFonts w:ascii="Arial" w:hAnsi="Arial" w:cs="Arial"/>
        </w:rPr>
        <w:t xml:space="preserve">sko-mazurskiego z organizacjami </w:t>
      </w:r>
      <w:r w:rsidRPr="00C733EA">
        <w:rPr>
          <w:rFonts w:ascii="Arial" w:hAnsi="Arial" w:cs="Arial"/>
        </w:rPr>
        <w:t xml:space="preserve">pozarządowymi oraz innymi podmiotami prowadzącymi działalność pożytku publicznego na lata 2016-2021” – referujący: G. M. Brzezin, marszałek województwa, </w:t>
      </w:r>
      <w:r>
        <w:rPr>
          <w:rFonts w:ascii="Arial" w:hAnsi="Arial" w:cs="Arial"/>
        </w:rPr>
        <w:br/>
        <w:t xml:space="preserve">5. </w:t>
      </w:r>
      <w:r w:rsidRPr="00C733EA">
        <w:rPr>
          <w:rFonts w:ascii="Arial" w:hAnsi="Arial" w:cs="Arial"/>
        </w:rPr>
        <w:t>sprawozdanie z realizacji programu „War</w:t>
      </w:r>
      <w:r>
        <w:rPr>
          <w:rFonts w:ascii="Arial" w:hAnsi="Arial" w:cs="Arial"/>
        </w:rPr>
        <w:t xml:space="preserve">mia i Mazury dla Dużej Rodziny” </w:t>
      </w:r>
      <w:r w:rsidRPr="00C733EA">
        <w:rPr>
          <w:rFonts w:ascii="Arial" w:hAnsi="Arial" w:cs="Arial"/>
        </w:rPr>
        <w:t xml:space="preserve">w 2021 roku – referująca: J. Piotrowska, członek zarządu województwa, </w:t>
      </w:r>
      <w:r>
        <w:rPr>
          <w:rFonts w:ascii="Arial" w:hAnsi="Arial" w:cs="Arial"/>
        </w:rPr>
        <w:br/>
        <w:t xml:space="preserve">6. </w:t>
      </w:r>
      <w:r w:rsidRPr="00C733EA">
        <w:rPr>
          <w:rFonts w:ascii="Arial" w:hAnsi="Arial" w:cs="Arial"/>
        </w:rPr>
        <w:t xml:space="preserve">podjęcie uchwały w sprawie przystąpienia do prac nad opracowaniem „Warmińsko-Mazurskiego Programu Wspierania Rodziny i Systemu Pieczy Zastępczej na lata 2023-2027” oraz przyjęcia zasad, trybu i </w:t>
      </w:r>
      <w:r>
        <w:rPr>
          <w:rFonts w:ascii="Arial" w:hAnsi="Arial" w:cs="Arial"/>
        </w:rPr>
        <w:t xml:space="preserve">harmonogramu prac – referująca: J. Piotrowska, </w:t>
      </w:r>
      <w:r w:rsidRPr="00C733EA">
        <w:rPr>
          <w:rFonts w:ascii="Arial" w:hAnsi="Arial" w:cs="Arial"/>
        </w:rPr>
        <w:t>członek zarządu województwa,</w:t>
      </w:r>
      <w:r>
        <w:rPr>
          <w:rFonts w:ascii="Arial" w:hAnsi="Arial" w:cs="Arial"/>
        </w:rPr>
        <w:br/>
        <w:t>7. zmiana uchwały</w:t>
      </w:r>
      <w:r w:rsidRPr="00C733EA">
        <w:rPr>
          <w:rFonts w:ascii="Arial" w:hAnsi="Arial" w:cs="Arial"/>
        </w:rPr>
        <w:t xml:space="preserve"> Nr XXXIV/506/22 sejmiku województwa warmińsko-mazurskiego z 22 lutego 2022 roku w sprawie przyst</w:t>
      </w:r>
      <w:r>
        <w:rPr>
          <w:rFonts w:ascii="Arial" w:hAnsi="Arial" w:cs="Arial"/>
        </w:rPr>
        <w:t>ąpienia do prac nad „Warmińsko-Mazurskim Programem</w:t>
      </w:r>
      <w:r w:rsidRPr="00C733EA">
        <w:rPr>
          <w:rFonts w:ascii="Arial" w:hAnsi="Arial" w:cs="Arial"/>
        </w:rPr>
        <w:t xml:space="preserve"> Profilaktyki i Rozwiązywania Problemów Alkoholowych oraz Przeciwdziałania Narkomanii na lata 2022-2026” oraz przyjęcia zasad, trybu i harmonogramu prac – referująca: J. Piotrowska, członek zarządu województwa, </w:t>
      </w:r>
      <w:r>
        <w:rPr>
          <w:rFonts w:ascii="Arial" w:hAnsi="Arial" w:cs="Arial"/>
        </w:rPr>
        <w:br/>
        <w:t>8. p</w:t>
      </w:r>
      <w:r w:rsidRPr="00C733EA">
        <w:rPr>
          <w:rFonts w:ascii="Arial" w:hAnsi="Arial" w:cs="Arial"/>
        </w:rPr>
        <w:t>odjęcie uchwały w sprawie nadania regulaminu organizacyjnego Warmińsko-Mazurskiemu Biuru Planowania Przestrze</w:t>
      </w:r>
      <w:r>
        <w:rPr>
          <w:rFonts w:ascii="Arial" w:hAnsi="Arial" w:cs="Arial"/>
        </w:rPr>
        <w:t xml:space="preserve">nnego w Olsztynie – referujący: </w:t>
      </w:r>
      <w:r w:rsidRPr="00C733EA">
        <w:rPr>
          <w:rFonts w:ascii="Arial" w:hAnsi="Arial" w:cs="Arial"/>
        </w:rPr>
        <w:t>G. M. Brzezin, marszałek województwa,</w:t>
      </w:r>
      <w:r>
        <w:rPr>
          <w:rFonts w:ascii="Arial" w:hAnsi="Arial" w:cs="Arial"/>
        </w:rPr>
        <w:br/>
        <w:t xml:space="preserve">9. </w:t>
      </w:r>
      <w:r w:rsidRPr="00C733EA">
        <w:rPr>
          <w:rFonts w:ascii="Arial" w:hAnsi="Arial" w:cs="Arial"/>
        </w:rPr>
        <w:t>zmiana uchwały nr XXXIII/496/21 sejmiku województwa warmińsko-mazurskiego z 28 grudnia 2021 roku w sprawie wyrażenia zgody na zawarcie umowy o świadczenie usług pu</w:t>
      </w:r>
      <w:r>
        <w:rPr>
          <w:rFonts w:ascii="Arial" w:hAnsi="Arial" w:cs="Arial"/>
        </w:rPr>
        <w:t xml:space="preserve">blicznego transportu zbiorowego </w:t>
      </w:r>
      <w:r w:rsidRPr="00C733EA">
        <w:rPr>
          <w:rFonts w:ascii="Arial" w:hAnsi="Arial" w:cs="Arial"/>
        </w:rPr>
        <w:t>w transporcie drogowym – referujący: M. Kuchciński, wicemarszałek województwa,</w:t>
      </w:r>
      <w:r>
        <w:rPr>
          <w:rFonts w:ascii="Arial" w:hAnsi="Arial" w:cs="Arial"/>
        </w:rPr>
        <w:br/>
        <w:t xml:space="preserve">10. </w:t>
      </w:r>
      <w:r w:rsidRPr="00C733EA">
        <w:rPr>
          <w:rFonts w:ascii="Arial" w:hAnsi="Arial" w:cs="Arial"/>
        </w:rPr>
        <w:t>podjęcie uchwały w sprawie zmian w „Wieloletniej Prognozie Finansowej Województwa Warmińsko-Mazurskiego na lata 2022-2039” – referujący: G. M. Brzezin, marszałek województwa,</w:t>
      </w:r>
      <w:r>
        <w:rPr>
          <w:rFonts w:ascii="Arial" w:hAnsi="Arial" w:cs="Arial"/>
        </w:rPr>
        <w:br/>
        <w:t xml:space="preserve">11. </w:t>
      </w:r>
      <w:r w:rsidRPr="00C733EA">
        <w:rPr>
          <w:rFonts w:ascii="Arial" w:hAnsi="Arial" w:cs="Arial"/>
        </w:rPr>
        <w:t xml:space="preserve">podjęcie uchwały w sprawie zmian w budżecie województwa warmińsko-mazurskiego na 2022 rok – referujący: G. M. Brzezin, marszałek województwa, </w:t>
      </w:r>
      <w:r>
        <w:rPr>
          <w:rFonts w:ascii="Arial" w:hAnsi="Arial" w:cs="Arial"/>
        </w:rPr>
        <w:br/>
        <w:t xml:space="preserve">12. </w:t>
      </w:r>
      <w:r w:rsidRPr="00C733EA">
        <w:rPr>
          <w:rFonts w:ascii="Arial" w:hAnsi="Arial" w:cs="Arial"/>
        </w:rPr>
        <w:t xml:space="preserve">podjęcie uchwały w sprawie udzielenia pomocy finansowej gminie Jonkowo – referująca: J. Piotrowska, członek zarządu województwa, </w:t>
      </w:r>
      <w:r>
        <w:rPr>
          <w:rFonts w:ascii="Arial" w:hAnsi="Arial" w:cs="Arial"/>
        </w:rPr>
        <w:br/>
        <w:t xml:space="preserve">13. </w:t>
      </w:r>
      <w:r w:rsidRPr="00C733EA">
        <w:rPr>
          <w:rFonts w:ascii="Arial" w:hAnsi="Arial" w:cs="Arial"/>
        </w:rPr>
        <w:t>podjęcie uchwały w sprawie udzielenia pomocy finansowej gminom w formie dotacji celowej na realizację zadań własnych gmin w ramach konkursu „Kalendarz imprez regionalnych promujących żywność naturalną, tradycyjną, lokalną i regionalną województwa warmińsko-mazurskiego w 2022 roku”– referująca: S. Jaskulska, członek zarządu województwa,</w:t>
      </w:r>
      <w:r>
        <w:rPr>
          <w:rFonts w:ascii="Arial" w:hAnsi="Arial" w:cs="Arial"/>
        </w:rPr>
        <w:br/>
        <w:t xml:space="preserve">14. </w:t>
      </w:r>
      <w:r w:rsidRPr="00C733EA">
        <w:rPr>
          <w:rFonts w:ascii="Arial" w:hAnsi="Arial" w:cs="Arial"/>
        </w:rPr>
        <w:t>podjęcie uchwały w sprawie udzielenia pomocy finansowej gminom w formie dotacji celow</w:t>
      </w:r>
      <w:r>
        <w:rPr>
          <w:rFonts w:ascii="Arial" w:hAnsi="Arial" w:cs="Arial"/>
        </w:rPr>
        <w:t xml:space="preserve">ej na realizację zadań własnych </w:t>
      </w:r>
      <w:r w:rsidRPr="00C733EA">
        <w:rPr>
          <w:rFonts w:ascii="Arial" w:hAnsi="Arial" w:cs="Arial"/>
        </w:rPr>
        <w:t xml:space="preserve">w ramach konkursu „Granty Marszałka dla Kół Gospodyń Wiejskich” w 2022 roku – referująca: S. Jaskulska, członek zarządu województwa, </w:t>
      </w:r>
      <w:r>
        <w:rPr>
          <w:rFonts w:ascii="Arial" w:hAnsi="Arial" w:cs="Arial"/>
        </w:rPr>
        <w:br/>
        <w:t xml:space="preserve">15. </w:t>
      </w:r>
      <w:r w:rsidRPr="00C733EA">
        <w:rPr>
          <w:rFonts w:ascii="Arial" w:hAnsi="Arial" w:cs="Arial"/>
        </w:rPr>
        <w:t xml:space="preserve">skargi, wnioski, petycje - referująca: B. </w:t>
      </w:r>
      <w:proofErr w:type="spellStart"/>
      <w:r w:rsidRPr="00C733EA">
        <w:rPr>
          <w:rFonts w:ascii="Arial" w:hAnsi="Arial" w:cs="Arial"/>
        </w:rPr>
        <w:t>Hordejuk</w:t>
      </w:r>
      <w:proofErr w:type="spellEnd"/>
      <w:r w:rsidRPr="00C733EA">
        <w:rPr>
          <w:rFonts w:ascii="Arial" w:hAnsi="Arial" w:cs="Arial"/>
        </w:rPr>
        <w:t xml:space="preserve">, przewodnicząca sejmiku, </w:t>
      </w:r>
      <w:r>
        <w:rPr>
          <w:rFonts w:ascii="Arial" w:hAnsi="Arial" w:cs="Arial"/>
        </w:rPr>
        <w:br/>
        <w:t xml:space="preserve">16. </w:t>
      </w:r>
      <w:r w:rsidRPr="00C733EA">
        <w:rPr>
          <w:rFonts w:ascii="Arial" w:hAnsi="Arial" w:cs="Arial"/>
        </w:rPr>
        <w:t>sprawy organizacyjne sejmiku,</w:t>
      </w:r>
      <w:r>
        <w:rPr>
          <w:rFonts w:ascii="Arial" w:hAnsi="Arial" w:cs="Arial"/>
        </w:rPr>
        <w:br/>
        <w:t xml:space="preserve">17. </w:t>
      </w:r>
      <w:r w:rsidRPr="00C733EA">
        <w:rPr>
          <w:rFonts w:ascii="Arial" w:hAnsi="Arial" w:cs="Arial"/>
        </w:rPr>
        <w:t xml:space="preserve">przyjęcie protokołu z obrad XXXVII sesji sejmiku z 26 kwietnia 2022 roku,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18. </w:t>
      </w:r>
      <w:r w:rsidRPr="00C733EA">
        <w:rPr>
          <w:rFonts w:ascii="Arial" w:hAnsi="Arial" w:cs="Arial"/>
        </w:rPr>
        <w:t>sprawy różne,</w:t>
      </w:r>
      <w:r>
        <w:rPr>
          <w:rFonts w:ascii="Arial" w:hAnsi="Arial" w:cs="Arial"/>
        </w:rPr>
        <w:br/>
        <w:t xml:space="preserve">19. </w:t>
      </w:r>
      <w:r w:rsidRPr="00C733EA">
        <w:rPr>
          <w:rFonts w:ascii="Arial" w:hAnsi="Arial" w:cs="Arial"/>
        </w:rPr>
        <w:t>oświadczenia radnych,</w:t>
      </w:r>
      <w:r>
        <w:rPr>
          <w:rFonts w:ascii="Arial" w:hAnsi="Arial" w:cs="Arial"/>
        </w:rPr>
        <w:br/>
        <w:t xml:space="preserve">20. </w:t>
      </w:r>
      <w:r w:rsidRPr="00C733EA">
        <w:rPr>
          <w:rFonts w:ascii="Arial" w:hAnsi="Arial" w:cs="Arial"/>
        </w:rPr>
        <w:t>zamknięcie sesji.</w:t>
      </w:r>
    </w:p>
    <w:p w:rsidR="007A4E53" w:rsidRDefault="007A4E53"/>
    <w:sectPr w:rsidR="007A4E53" w:rsidSect="00C3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D0" w:rsidRDefault="00A014D0" w:rsidP="0028672E">
      <w:r>
        <w:separator/>
      </w:r>
    </w:p>
  </w:endnote>
  <w:endnote w:type="continuationSeparator" w:id="0">
    <w:p w:rsidR="00A014D0" w:rsidRDefault="00A014D0" w:rsidP="002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2E" w:rsidRDefault="00286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C" w:rsidRPr="005D3C23" w:rsidRDefault="00A014D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3601B5" wp14:editId="03EC3807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:rsidR="00C36DDC" w:rsidRPr="006C2BB2" w:rsidRDefault="00A014D0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:rsidR="00C36DDC" w:rsidRPr="00A71DAC" w:rsidRDefault="00A014D0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C36DDC" w:rsidRPr="006C2BB2" w:rsidRDefault="00A014D0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:rsidR="00C36DDC" w:rsidRPr="009919DF" w:rsidRDefault="00A014D0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9919DF" w:rsidRDefault="00A014D0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C36DDC" w:rsidRPr="009919DF" w:rsidRDefault="00A014D0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:rsidR="00C36DDC" w:rsidRPr="009919DF" w:rsidRDefault="00A014D0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C36DDC" w:rsidRPr="009919DF" w:rsidRDefault="00A014D0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TY8IA&#10;AADbAAAADwAAAGRycy9kb3ducmV2LnhtbERP22rCQBB9L/gPywi+FN3Uokh0FbUWhIJQL+9DdnLR&#10;7GzIrkn8e1co9G0O5zqLVWdK0VDtCssKPkYRCOLE6oIzBefT93AGwnlkjaVlUvAgB6tl722BsbYt&#10;/1Jz9JkIIexiVJB7X8VSuiQng25kK+LApbY26AOsM6lrbEO4KeU4iqbSYMGhIceKtjklt+PdKGiv&#10;P+l9s1tfDsn4891NsvTrsG2UGvS79RyEp87/i//cex3mT+D1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ZNjwgAAANsAAAAPAAAAAAAAAAAAAAAAAJgCAABkcnMvZG93&#10;bnJldi54bWxQSwUGAAAAAAQABAD1AAAAhwMAAAAA&#10;" filled="f" stroked="f">
                  <v:textbox inset="3mm,0,0,0">
                    <w:txbxContent>
                      <w:p w:rsidR="00C36DDC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:rsidR="00C36DDC" w:rsidRPr="006C2BB2" w:rsidRDefault="00A014D0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:rsidR="00C36DDC" w:rsidRPr="00A71DAC" w:rsidRDefault="00A014D0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C36DDC" w:rsidRPr="006C2BB2" w:rsidRDefault="00A014D0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:rsidR="00C36DDC" w:rsidRPr="009919DF" w:rsidRDefault="00A014D0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NTnL4AAADbAAAADwAAAGRycy9kb3ducmV2LnhtbERPS4vCMBC+C/sfwix4s+l6EKlGEV1h&#10;rz7A69BMm2IzKUlqu/56s7DgbT6+56y3o23Fg3xoHCv4ynIQxKXTDdcKrpfjbAkiRGSNrWNS8EsB&#10;tpuPyRoL7QY+0eMca5FCOBSowMTYFVKG0pDFkLmOOHGV8xZjgr6W2uOQwm0r53m+kBYbTg0GO9ob&#10;Ku/n3irwY8RbNfTP6vKd14dmv8PeDEpNP8fdCkSkMb7F/+4fneYv4O+XdI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s1OcvgAAANsAAAAPAAAAAAAAAAAAAAAAAKEC&#10;AABkcnMvZG93bnJldi54bWxQSwUGAAAAAAQABAD5AAAAjAM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36DDC" w:rsidRPr="009919DF" w:rsidRDefault="00A014D0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Pr="009919DF">
                          <w:rPr>
                            <w:b/>
                            <w:lang w:val="en-US"/>
                          </w:rPr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C36DDC" w:rsidRPr="009919DF" w:rsidRDefault="00A014D0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:rsidR="00C36DDC" w:rsidRPr="009919DF" w:rsidRDefault="00A014D0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C36DDC" w:rsidRPr="009919DF" w:rsidRDefault="00A014D0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dn8AAAADbAAAADwAAAGRycy9kb3ducmV2LnhtbERPTWvCQBC9F/wPywje6saApY3ZiAqK&#10;0FNTweuQHZNgdjbsrhrz67uFQm/zeJ+TrwfTiTs531pWsJgnIIgrq1uuFZy+96/vIHxA1thZJgVP&#10;8rAuJi85Zto++IvuZahFDGGfoYImhD6T0lcNGfRz2xNH7mKdwRChq6V2+IjhppNpkrxJgy3HhgZ7&#10;2jVUXcubUcDp8sz70ydVQ5+a7cGNdrEZlZpNh80KRKAh/Iv/3Ecd53/A7y/xAF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8G3Z/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36DDC" w:rsidRPr="00110D03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98VsQAAADbAAAADwAAAGRycy9kb3ducmV2LnhtbESPQWvCQBSE74L/YXlCb7oxUI2pq4hQ&#10;WigIph7a2yP7TFKzb8PuqvHfu4LQ4zAz3zDLdW9acSHnG8sKppMEBHFpdcOVgsP3+zgD4QOyxtYy&#10;KbiRh/VqOFhiru2V93QpQiUihH2OCuoQulxKX9Zk0E9sRxy9o3UGQ5SuktrhNcJNK9MkmUmDDceF&#10;Gjva1lSeirNR8HM860NxW/SL37/dq80+5jv35ZR6GfWbNxCB+vAffrY/tYI0hce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3xWxAAAANsAAAAPAAAAAAAAAAAA&#10;AAAAAKECAABkcnMvZG93bnJldi54bWxQSwUGAAAAAAQABAD5AAAAkgM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E0BA9" wp14:editId="3981FED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1u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EUaStpCj96AalVvBUOT06TuTgdtDd68dQ9PdqfKzQVKtGvBiC61V3zBaASrvH14ccIaBo2jT&#10;v1EVRKc7q7xUj7VuXUAQAT36jDydMsIeLSphM5kmaZxgVMKneDJN08QhCml2PNxpY18x1SK3yLEG&#10;6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CLqB1u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C" w:rsidRPr="006C2BB2" w:rsidRDefault="00A014D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41A106" wp14:editId="1CCB32A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:rsidR="00C36DDC" w:rsidRPr="006C2BB2" w:rsidRDefault="00A014D0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:rsidR="00C36DDC" w:rsidRPr="00A71DAC" w:rsidRDefault="00A014D0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C36DDC" w:rsidRPr="006C2BB2" w:rsidRDefault="00A014D0" w:rsidP="00C36DDC">
                              <w:pPr>
                                <w:pStyle w:val="Fotter"/>
                              </w:pPr>
                              <w:r w:rsidRPr="00A71DAC">
                                <w:t>ul. Emilii Plater</w:t>
                              </w:r>
                              <w:r w:rsidRPr="00A71DAC"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9919DF" w:rsidRDefault="00A014D0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:rsidR="00C36DDC" w:rsidRPr="009919DF" w:rsidRDefault="00A014D0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:rsidR="00C36DDC" w:rsidRPr="0098730D" w:rsidRDefault="00A014D0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:rsidR="00C36DDC" w:rsidRPr="0069005F" w:rsidRDefault="00A014D0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>
                                <w:rPr>
                                  <w:b/>
                                </w:rPr>
                                <w:t>015</w:t>
                              </w:r>
                            </w:p>
                            <w:p w:rsidR="00C36DDC" w:rsidRPr="00110D03" w:rsidRDefault="00A014D0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36" style="position:absolute;margin-left:-11.05pt;margin-top:12.4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">
              <v:group id="Group 4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C36DDC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:rsidR="00C36DDC" w:rsidRPr="006C2BB2" w:rsidRDefault="00A014D0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:rsidR="00C36DDC" w:rsidRPr="00A71DAC" w:rsidRDefault="00A014D0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C36DDC" w:rsidRPr="006C2BB2" w:rsidRDefault="00A014D0" w:rsidP="00C36DDC">
                        <w:pPr>
                          <w:pStyle w:val="Fotter"/>
                        </w:pPr>
                        <w:r w:rsidRPr="00A71DAC">
                          <w:t>ul. Emilii Plater</w:t>
                        </w:r>
                        <w:r w:rsidRPr="00A71DAC">
                          <w:t xml:space="preserve">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C36DDC" w:rsidRPr="009919DF" w:rsidRDefault="00A014D0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:rsidR="00C36DDC" w:rsidRPr="009919DF" w:rsidRDefault="00A014D0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:rsidR="00C36DDC" w:rsidRPr="0098730D" w:rsidRDefault="00A014D0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:rsidR="00C36DDC" w:rsidRPr="0069005F" w:rsidRDefault="00A014D0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C36DDC" w:rsidRPr="00110D03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>
                          <w:rPr>
                            <w:b/>
                          </w:rPr>
                          <w:t>015</w:t>
                        </w:r>
                      </w:p>
                      <w:p w:rsidR="00C36DDC" w:rsidRPr="00110D03" w:rsidRDefault="00A014D0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640C56" wp14:editId="2B3A11E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36DDC" w:rsidRDefault="00A014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D0" w:rsidRDefault="00A014D0" w:rsidP="0028672E">
      <w:r>
        <w:separator/>
      </w:r>
    </w:p>
  </w:footnote>
  <w:footnote w:type="continuationSeparator" w:id="0">
    <w:p w:rsidR="00A014D0" w:rsidRDefault="00A014D0" w:rsidP="0028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2E" w:rsidRDefault="002867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2E" w:rsidRDefault="002867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C" w:rsidRDefault="00A014D0" w:rsidP="00C36DDC">
    <w:pPr>
      <w:pStyle w:val="Nagwek"/>
      <w:jc w:val="right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2E"/>
    <w:rsid w:val="0028672E"/>
    <w:rsid w:val="007A4E53"/>
    <w:rsid w:val="00A0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2E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672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28672E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nhideWhenUsed/>
    <w:rsid w:val="0028672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28672E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Fotter">
    <w:name w:val="Fotter"/>
    <w:qFormat/>
    <w:rsid w:val="0028672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rsid w:val="002867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8672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2E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672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28672E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nhideWhenUsed/>
    <w:rsid w:val="0028672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28672E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Fotter">
    <w:name w:val="Fotter"/>
    <w:qFormat/>
    <w:rsid w:val="0028672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rsid w:val="002867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8672E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2022-06-02T08:14:00Z</dcterms:created>
  <dcterms:modified xsi:type="dcterms:W3CDTF">2022-06-02T08:14:00Z</dcterms:modified>
</cp:coreProperties>
</file>