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A2" w:rsidRPr="00486110" w:rsidRDefault="00486110" w:rsidP="0048611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86110">
        <w:rPr>
          <w:rFonts w:ascii="Arial" w:hAnsi="Arial" w:cs="Arial"/>
          <w:sz w:val="20"/>
          <w:szCs w:val="20"/>
        </w:rPr>
        <w:t>Stanowisko uzgodnione przez Zespół ds. Turystyki</w:t>
      </w:r>
    </w:p>
    <w:p w:rsidR="001C27A2" w:rsidRPr="001C27A2" w:rsidRDefault="001C27A2" w:rsidP="001C27A2">
      <w:pPr>
        <w:spacing w:line="360" w:lineRule="auto"/>
        <w:rPr>
          <w:rFonts w:ascii="Arial" w:hAnsi="Arial" w:cs="Arial"/>
          <w:b/>
        </w:rPr>
      </w:pPr>
    </w:p>
    <w:p w:rsidR="001C27A2" w:rsidRPr="00486110" w:rsidRDefault="001C27A2" w:rsidP="001C27A2">
      <w:pPr>
        <w:spacing w:line="360" w:lineRule="auto"/>
        <w:ind w:left="2124" w:firstLine="708"/>
        <w:rPr>
          <w:rFonts w:ascii="Arial" w:hAnsi="Arial" w:cs="Arial"/>
        </w:rPr>
      </w:pPr>
      <w:r w:rsidRPr="00486110">
        <w:rPr>
          <w:rFonts w:ascii="Arial" w:hAnsi="Arial" w:cs="Arial"/>
          <w:b/>
          <w:lang w:eastAsia="pl-PL"/>
        </w:rPr>
        <w:t xml:space="preserve">   </w:t>
      </w:r>
      <w:r w:rsidR="002F568E" w:rsidRPr="00486110">
        <w:rPr>
          <w:rFonts w:ascii="Arial" w:hAnsi="Arial" w:cs="Arial"/>
          <w:b/>
          <w:lang w:eastAsia="pl-PL"/>
        </w:rPr>
        <w:tab/>
        <w:t>STANOWISKO</w:t>
      </w:r>
      <w:r w:rsidR="00E01FD0" w:rsidRPr="00486110">
        <w:rPr>
          <w:rFonts w:ascii="Arial" w:hAnsi="Arial" w:cs="Arial"/>
          <w:b/>
          <w:lang w:eastAsia="pl-PL"/>
        </w:rPr>
        <w:t xml:space="preserve"> </w:t>
      </w:r>
    </w:p>
    <w:p w:rsidR="001C27A2" w:rsidRPr="00486110" w:rsidRDefault="001C27A2" w:rsidP="001C27A2">
      <w:pPr>
        <w:tabs>
          <w:tab w:val="left" w:pos="1245"/>
        </w:tabs>
        <w:spacing w:line="360" w:lineRule="auto"/>
        <w:rPr>
          <w:rFonts w:ascii="Arial" w:hAnsi="Arial" w:cs="Arial"/>
          <w:b/>
          <w:lang w:eastAsia="pl-PL"/>
        </w:rPr>
      </w:pPr>
      <w:r w:rsidRPr="00486110">
        <w:rPr>
          <w:rFonts w:ascii="Arial" w:hAnsi="Arial" w:cs="Arial"/>
          <w:b/>
          <w:lang w:eastAsia="pl-PL"/>
        </w:rPr>
        <w:t>KONWENTU MARSZAŁKÓW WOJ</w:t>
      </w:r>
      <w:r w:rsidR="00486110" w:rsidRPr="00486110">
        <w:rPr>
          <w:rFonts w:ascii="Arial" w:hAnsi="Arial" w:cs="Arial"/>
          <w:b/>
          <w:lang w:eastAsia="pl-PL"/>
        </w:rPr>
        <w:t>EWÓDZTW RP z dnia 28 listopada</w:t>
      </w:r>
      <w:r w:rsidRPr="00486110">
        <w:rPr>
          <w:rFonts w:ascii="Arial" w:hAnsi="Arial" w:cs="Arial"/>
          <w:b/>
          <w:lang w:eastAsia="pl-PL"/>
        </w:rPr>
        <w:t xml:space="preserve"> 2019 r.</w:t>
      </w:r>
    </w:p>
    <w:p w:rsidR="00486110" w:rsidRPr="00486110" w:rsidRDefault="00486110" w:rsidP="00486110">
      <w:pPr>
        <w:jc w:val="center"/>
        <w:rPr>
          <w:rFonts w:ascii="Arial" w:hAnsi="Arial" w:cs="Arial"/>
          <w:b/>
        </w:rPr>
      </w:pPr>
      <w:r w:rsidRPr="00486110">
        <w:rPr>
          <w:rFonts w:ascii="Arial" w:hAnsi="Arial" w:cs="Arial"/>
          <w:b/>
        </w:rPr>
        <w:t>w sprawie turystycznych znaków drogowych E-7.</w:t>
      </w:r>
    </w:p>
    <w:p w:rsidR="00486110" w:rsidRDefault="00486110" w:rsidP="00486110"/>
    <w:p w:rsidR="00486110" w:rsidRPr="00A37573" w:rsidRDefault="00486110" w:rsidP="00486110"/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>Konwent Marszałków Województw RP zwraca się z wnioskiem o wniesienie uzupełnień do przepisów regulujących zasady ustawiania turystycznych znaków drogowych w zakresie oznakowania przystanie żeglarskich znakiem E-7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 xml:space="preserve"> </w:t>
      </w:r>
    </w:p>
    <w:p w:rsidR="00486110" w:rsidRPr="00486110" w:rsidRDefault="00486110" w:rsidP="00486110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86110">
        <w:rPr>
          <w:rFonts w:ascii="Arial" w:hAnsi="Arial" w:cs="Arial"/>
          <w:sz w:val="24"/>
          <w:szCs w:val="24"/>
        </w:rPr>
        <w:t xml:space="preserve">Ustawa z dnia 20 czerwca 1997 r. Prawo o ruchu drogowym.  </w:t>
      </w:r>
    </w:p>
    <w:p w:rsidR="00486110" w:rsidRPr="00486110" w:rsidRDefault="00486110" w:rsidP="00486110">
      <w:pPr>
        <w:rPr>
          <w:rFonts w:ascii="Arial" w:hAnsi="Arial" w:cs="Arial"/>
        </w:rPr>
      </w:pPr>
      <w:r w:rsidRPr="00486110">
        <w:rPr>
          <w:rFonts w:ascii="Arial" w:hAnsi="Arial" w:cs="Arial"/>
        </w:rPr>
        <w:t>Akty wykonawcze:</w:t>
      </w:r>
    </w:p>
    <w:p w:rsidR="00486110" w:rsidRPr="00486110" w:rsidRDefault="00486110" w:rsidP="00486110">
      <w:pPr>
        <w:pStyle w:val="Akapitzlist"/>
        <w:numPr>
          <w:ilvl w:val="1"/>
          <w:numId w:val="2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486110">
        <w:rPr>
          <w:rFonts w:ascii="Arial" w:hAnsi="Arial" w:cs="Arial"/>
          <w:sz w:val="24"/>
          <w:szCs w:val="24"/>
        </w:rPr>
        <w:t>Rozporządzenie Ministrów Infrastruktury oraz Spraw Wewnętrznych i Administracji z dnia 31 lipca 2002 r.</w:t>
      </w:r>
      <w:r w:rsidRPr="00486110">
        <w:rPr>
          <w:rFonts w:ascii="Arial" w:hAnsi="Arial" w:cs="Arial"/>
          <w:sz w:val="24"/>
          <w:szCs w:val="24"/>
        </w:rPr>
        <w:br/>
        <w:t>w sprawie znaków i sygnałów drogowych, które określa znaki i sygnały obowiązujące w ruchu drogowym, ich znaczenie i zakres obowiązywania.</w:t>
      </w:r>
    </w:p>
    <w:p w:rsidR="00486110" w:rsidRPr="00486110" w:rsidRDefault="00486110" w:rsidP="00486110">
      <w:pPr>
        <w:pStyle w:val="Akapitzlist"/>
        <w:numPr>
          <w:ilvl w:val="1"/>
          <w:numId w:val="2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486110">
        <w:rPr>
          <w:rFonts w:ascii="Arial" w:hAnsi="Arial" w:cs="Arial"/>
          <w:sz w:val="24"/>
          <w:szCs w:val="24"/>
        </w:rPr>
        <w:t>Rozporządzenie Ministra Infrastruktury  z dnia 3 lipca 2003 r.</w:t>
      </w:r>
      <w:r w:rsidRPr="00486110">
        <w:rPr>
          <w:rFonts w:ascii="Arial" w:hAnsi="Arial" w:cs="Arial"/>
          <w:sz w:val="24"/>
          <w:szCs w:val="24"/>
        </w:rPr>
        <w:br/>
        <w:t>w sprawie szczegółowych warunków technicznych dla znaków i sygnałów drogowych oraz urządzeń bezpieczeństwa ruchu drogowego i warunków ich umieszczania na drogach .</w:t>
      </w:r>
    </w:p>
    <w:p w:rsidR="00486110" w:rsidRPr="00486110" w:rsidRDefault="00486110" w:rsidP="00486110">
      <w:pPr>
        <w:pStyle w:val="Akapitzlist"/>
        <w:numPr>
          <w:ilvl w:val="1"/>
          <w:numId w:val="2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486110">
        <w:rPr>
          <w:rFonts w:ascii="Arial" w:hAnsi="Arial" w:cs="Arial"/>
          <w:sz w:val="24"/>
          <w:szCs w:val="24"/>
        </w:rPr>
        <w:t>Rozporządzenie Ministra Infrastruktury z dnia 23 września 2003 r.</w:t>
      </w:r>
      <w:r w:rsidRPr="00486110">
        <w:rPr>
          <w:rFonts w:ascii="Arial" w:hAnsi="Arial" w:cs="Arial"/>
          <w:sz w:val="24"/>
          <w:szCs w:val="24"/>
        </w:rPr>
        <w:br/>
        <w:t>w sprawie szczegółowych warunków zarządzania ruchem na drodze oraz wykonywania nadzoru nad tym zarządzeniem, które określa odpowiedzialność za umieszczanie i utrzymanie znaków drogowych.</w:t>
      </w:r>
    </w:p>
    <w:p w:rsidR="00486110" w:rsidRPr="00486110" w:rsidRDefault="00486110" w:rsidP="00486110">
      <w:pPr>
        <w:rPr>
          <w:rFonts w:ascii="Arial" w:hAnsi="Arial" w:cs="Arial"/>
        </w:rPr>
      </w:pPr>
    </w:p>
    <w:p w:rsidR="00486110" w:rsidRPr="00486110" w:rsidRDefault="00486110" w:rsidP="00486110">
      <w:pPr>
        <w:rPr>
          <w:rFonts w:ascii="Arial" w:hAnsi="Arial" w:cs="Arial"/>
        </w:rPr>
      </w:pP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 xml:space="preserve">W związku z rosnącym znaczeniem turystyki kajakowej w Polsce oraz rozbudową specjalistycznej infrastruktury kajakowej Konwent Marszałków wnosi o ustanowienie nowego znaku drogowego, który prowadził by do stanicy lub przystani kajakowej.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 xml:space="preserve">Obecny znak z katalogu znaków z grupy E-7 oznacza dojazd do przystani wodnej lub żeglugi, który na obecnym, wysokim poziomie specjalizacji turystyki może być mylnie odbierany przez użytkowników. 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 xml:space="preserve">W samym województwie pomorskim, w ramach realizowanego przedsięwzięcia strategicznego pn. „Pomorskie Szlaki Kajakowe”,  na 34 szlakach wodnych o łącznej długości ponad 1 tys. km zrealizowano dotychczas blisko 100 inwestycji, zaś w przygotowaniu kolejne 120 obiektów. Zakres prac dotyczy modernizacji istniejących lub stworzenie nowej infrastruktury kajakowej. Dla potrzeb oznakowania dojazdów </w:t>
      </w:r>
      <w:r>
        <w:rPr>
          <w:rFonts w:ascii="Arial" w:hAnsi="Arial" w:cs="Arial"/>
        </w:rPr>
        <w:br/>
      </w:r>
      <w:r w:rsidRPr="00486110">
        <w:rPr>
          <w:rFonts w:ascii="Arial" w:hAnsi="Arial" w:cs="Arial"/>
        </w:rPr>
        <w:t xml:space="preserve">do zrealizowanych  już obiektów, posadowione są znaki drogowe E-7 zgodnie </w:t>
      </w:r>
      <w:r>
        <w:rPr>
          <w:rFonts w:ascii="Arial" w:hAnsi="Arial" w:cs="Arial"/>
        </w:rPr>
        <w:br/>
      </w:r>
      <w:bookmarkStart w:id="0" w:name="_GoBack"/>
      <w:bookmarkEnd w:id="0"/>
      <w:r w:rsidRPr="00486110">
        <w:rPr>
          <w:rFonts w:ascii="Arial" w:hAnsi="Arial" w:cs="Arial"/>
        </w:rPr>
        <w:t xml:space="preserve">z dotychczasowym stanem prawnym. 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 xml:space="preserve">W opinii użytkowników korzystających ze szlaków wodnych, stwierdzono, iż obecne znaki z grupy E-7 mając na celu  kierowanie  do obiektów o charakterze kajakowym, </w:t>
      </w:r>
      <w:r w:rsidRPr="00486110">
        <w:rPr>
          <w:rFonts w:ascii="Arial" w:hAnsi="Arial" w:cs="Arial"/>
        </w:rPr>
        <w:lastRenderedPageBreak/>
        <w:t xml:space="preserve">w rzeczywistości wprowadzają użytkowników w błąd sugerując,                       </w:t>
      </w:r>
      <w:r>
        <w:rPr>
          <w:rFonts w:ascii="Arial" w:hAnsi="Arial" w:cs="Arial"/>
        </w:rPr>
        <w:t xml:space="preserve">                               </w:t>
      </w:r>
      <w:r w:rsidRPr="00486110">
        <w:rPr>
          <w:rFonts w:ascii="Arial" w:hAnsi="Arial" w:cs="Arial"/>
        </w:rPr>
        <w:t xml:space="preserve">iż są to obiekty o przeznaczeniu innym niż w rzeczywistości tj. przystań dla jachtów, promów, itp. 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 xml:space="preserve">Punktem wyjścia dla dalszych prac nad stworzeniem nowego znaku E-7 dla potrzeb turystyki kajakowej może być propozycja zmiany stanowiąca załącznik, </w:t>
      </w:r>
      <w:r>
        <w:rPr>
          <w:rFonts w:ascii="Arial" w:hAnsi="Arial" w:cs="Arial"/>
        </w:rPr>
        <w:br/>
      </w:r>
      <w:r w:rsidRPr="00486110">
        <w:rPr>
          <w:rFonts w:ascii="Arial" w:hAnsi="Arial" w:cs="Arial"/>
        </w:rPr>
        <w:t>do niniejszego stanowiska</w:t>
      </w:r>
      <w:r>
        <w:rPr>
          <w:rFonts w:ascii="Arial" w:hAnsi="Arial" w:cs="Arial"/>
        </w:rPr>
        <w:t xml:space="preserve">. </w:t>
      </w:r>
      <w:r w:rsidRPr="00486110">
        <w:rPr>
          <w:rFonts w:ascii="Arial" w:hAnsi="Arial" w:cs="Arial"/>
        </w:rPr>
        <w:t xml:space="preserve">Propozycja nowego znaku to efekt konsultacji operatorów szlaków, użytkowników, wypożyczalni sprzętu oraz instytucji zajmujących się zagospodarowaniem rzek.                                                                                                                                                                                                      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 xml:space="preserve">Ze względu na rzetelność informacji, jaka powinna znajdować się na drogach publicznych, ustawianie istniejącego znaku E-7, kierującego  do przystani kajakowej z grafiką sugerującą przystań wodną lub żeglugą  jest mylące.  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</w:p>
    <w:p w:rsidR="00486110" w:rsidRPr="00486110" w:rsidRDefault="00486110" w:rsidP="00486110">
      <w:pPr>
        <w:rPr>
          <w:rFonts w:ascii="Arial" w:hAnsi="Arial" w:cs="Arial"/>
        </w:rPr>
      </w:pPr>
    </w:p>
    <w:p w:rsidR="00486110" w:rsidRPr="00486110" w:rsidRDefault="00486110" w:rsidP="00486110">
      <w:pPr>
        <w:jc w:val="both"/>
        <w:rPr>
          <w:rFonts w:ascii="Arial" w:hAnsi="Arial" w:cs="Arial"/>
        </w:rPr>
      </w:pP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>Stanowisko kieruje się do: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>Pana Andrzeja Adamczyka – Ministra Infrastruktury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>Pana Witolda Bańki – Ministra Sportu i Turystyki</w:t>
      </w:r>
    </w:p>
    <w:p w:rsidR="00486110" w:rsidRPr="00486110" w:rsidRDefault="00486110" w:rsidP="00486110">
      <w:pPr>
        <w:jc w:val="both"/>
        <w:rPr>
          <w:rFonts w:ascii="Arial" w:hAnsi="Arial" w:cs="Arial"/>
        </w:rPr>
      </w:pPr>
      <w:r w:rsidRPr="00486110">
        <w:rPr>
          <w:rFonts w:ascii="Arial" w:hAnsi="Arial" w:cs="Arial"/>
        </w:rPr>
        <w:t>Pana Roberta Andrzejczyka – Prezesa POT</w:t>
      </w:r>
    </w:p>
    <w:p w:rsidR="001C27A2" w:rsidRPr="001C27A2" w:rsidRDefault="001C27A2" w:rsidP="00E673E9">
      <w:pPr>
        <w:spacing w:line="276" w:lineRule="auto"/>
        <w:rPr>
          <w:rFonts w:ascii="Arial" w:hAnsi="Arial" w:cs="Arial"/>
          <w:b/>
        </w:rPr>
      </w:pPr>
    </w:p>
    <w:sectPr w:rsidR="001C27A2" w:rsidRPr="001C27A2" w:rsidSect="00767FBE">
      <w:headerReference w:type="default" r:id="rId9"/>
      <w:footerReference w:type="default" r:id="rId10"/>
      <w:pgSz w:w="11906" w:h="16838"/>
      <w:pgMar w:top="1216" w:right="1417" w:bottom="1276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17" w:rsidRDefault="00C51F17" w:rsidP="008218AB">
      <w:r>
        <w:separator/>
      </w:r>
    </w:p>
  </w:endnote>
  <w:endnote w:type="continuationSeparator" w:id="0">
    <w:p w:rsidR="00C51F17" w:rsidRDefault="00C51F17" w:rsidP="008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E65874">
    <w:pPr>
      <w:pStyle w:val="Stopka"/>
      <w:ind w:hanging="1276"/>
    </w:pPr>
    <w:r>
      <w:rPr>
        <w:noProof/>
        <w:lang w:eastAsia="pl-PL"/>
      </w:rPr>
      <w:drawing>
        <wp:inline distT="0" distB="0" distL="0" distR="0" wp14:anchorId="7D5FC485" wp14:editId="5E031432">
          <wp:extent cx="7358486" cy="400154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konwent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505" cy="44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17" w:rsidRDefault="00C51F17" w:rsidP="008218AB">
      <w:r>
        <w:separator/>
      </w:r>
    </w:p>
  </w:footnote>
  <w:footnote w:type="continuationSeparator" w:id="0">
    <w:p w:rsidR="00C51F17" w:rsidRDefault="00C51F17" w:rsidP="0082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8218AB">
    <w:pPr>
      <w:pStyle w:val="Nagwek"/>
      <w:ind w:hanging="1276"/>
    </w:pPr>
    <w:r>
      <w:rPr>
        <w:noProof/>
        <w:lang w:eastAsia="pl-PL"/>
      </w:rPr>
      <w:drawing>
        <wp:inline distT="0" distB="0" distL="0" distR="0" wp14:anchorId="004C5829" wp14:editId="0BDECCB4">
          <wp:extent cx="7346264" cy="1202814"/>
          <wp:effectExtent l="0" t="0" r="762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konwent nagłówe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863" cy="121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8AB" w:rsidRDefault="008218AB" w:rsidP="00C900E4">
    <w:pPr>
      <w:pStyle w:val="Nagwek"/>
      <w:ind w:hanging="1134"/>
    </w:pPr>
  </w:p>
  <w:p w:rsidR="008218AB" w:rsidRPr="00C900E4" w:rsidRDefault="008218AB" w:rsidP="00C900E4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2D9"/>
    <w:multiLevelType w:val="hybridMultilevel"/>
    <w:tmpl w:val="C428D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4B6D"/>
    <w:multiLevelType w:val="hybridMultilevel"/>
    <w:tmpl w:val="C5501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B"/>
    <w:rsid w:val="00004D7C"/>
    <w:rsid w:val="00031B0F"/>
    <w:rsid w:val="0003638C"/>
    <w:rsid w:val="000442E7"/>
    <w:rsid w:val="00044D3B"/>
    <w:rsid w:val="000B6C36"/>
    <w:rsid w:val="00103282"/>
    <w:rsid w:val="001342F0"/>
    <w:rsid w:val="00140EA4"/>
    <w:rsid w:val="001908F1"/>
    <w:rsid w:val="001C27A2"/>
    <w:rsid w:val="001E7766"/>
    <w:rsid w:val="001F6A21"/>
    <w:rsid w:val="00211820"/>
    <w:rsid w:val="002854A9"/>
    <w:rsid w:val="002B1C90"/>
    <w:rsid w:val="002F568E"/>
    <w:rsid w:val="00326EB6"/>
    <w:rsid w:val="00337AD7"/>
    <w:rsid w:val="003523A5"/>
    <w:rsid w:val="00363D99"/>
    <w:rsid w:val="003661F9"/>
    <w:rsid w:val="00412BEF"/>
    <w:rsid w:val="00432107"/>
    <w:rsid w:val="00447FEB"/>
    <w:rsid w:val="00486110"/>
    <w:rsid w:val="00587106"/>
    <w:rsid w:val="00595BB2"/>
    <w:rsid w:val="006018BE"/>
    <w:rsid w:val="00663235"/>
    <w:rsid w:val="006671E6"/>
    <w:rsid w:val="006A1AEC"/>
    <w:rsid w:val="006D2F00"/>
    <w:rsid w:val="006D6823"/>
    <w:rsid w:val="0073010D"/>
    <w:rsid w:val="00767FBE"/>
    <w:rsid w:val="00774E5F"/>
    <w:rsid w:val="0081663D"/>
    <w:rsid w:val="008218AB"/>
    <w:rsid w:val="00862DB8"/>
    <w:rsid w:val="00885EB8"/>
    <w:rsid w:val="00892C80"/>
    <w:rsid w:val="00892E67"/>
    <w:rsid w:val="008A5C9B"/>
    <w:rsid w:val="008E7FC4"/>
    <w:rsid w:val="00943688"/>
    <w:rsid w:val="009563E1"/>
    <w:rsid w:val="009A4C3B"/>
    <w:rsid w:val="00A156E4"/>
    <w:rsid w:val="00A5628D"/>
    <w:rsid w:val="00B10EFC"/>
    <w:rsid w:val="00C42A3C"/>
    <w:rsid w:val="00C51F17"/>
    <w:rsid w:val="00CA460F"/>
    <w:rsid w:val="00CA4B1A"/>
    <w:rsid w:val="00CB64E6"/>
    <w:rsid w:val="00D05CDC"/>
    <w:rsid w:val="00D2634C"/>
    <w:rsid w:val="00DD3962"/>
    <w:rsid w:val="00DF2A73"/>
    <w:rsid w:val="00E01FD0"/>
    <w:rsid w:val="00E04614"/>
    <w:rsid w:val="00E56846"/>
    <w:rsid w:val="00E673E9"/>
    <w:rsid w:val="00ED0C44"/>
    <w:rsid w:val="00ED72A3"/>
    <w:rsid w:val="00EF0A61"/>
    <w:rsid w:val="00EF5045"/>
    <w:rsid w:val="00F077EB"/>
    <w:rsid w:val="00F55414"/>
    <w:rsid w:val="00F63B12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customStyle="1" w:styleId="Default">
    <w:name w:val="Default"/>
    <w:rsid w:val="001C27A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11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customStyle="1" w:styleId="Default">
    <w:name w:val="Default"/>
    <w:rsid w:val="001C27A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611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4CE2-E43B-4B93-A37A-61DB785C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Kędzierska</dc:creator>
  <cp:lastModifiedBy>Krzysztof Maliszewski</cp:lastModifiedBy>
  <cp:revision>28</cp:revision>
  <cp:lastPrinted>2019-11-27T07:40:00Z</cp:lastPrinted>
  <dcterms:created xsi:type="dcterms:W3CDTF">2019-08-13T06:54:00Z</dcterms:created>
  <dcterms:modified xsi:type="dcterms:W3CDTF">2019-11-27T07:47:00Z</dcterms:modified>
</cp:coreProperties>
</file>