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A9DB" w14:textId="6F59DB92" w:rsidR="00A3697C" w:rsidRPr="00A943B8" w:rsidRDefault="00A3697C" w:rsidP="00045607">
      <w:pPr>
        <w:rPr>
          <w:rFonts w:ascii="Times New Roman" w:hAnsi="Times New Roman" w:cs="Times New Roman"/>
        </w:rPr>
      </w:pPr>
      <w:r w:rsidRPr="00A943B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7326885" wp14:editId="133EE813">
            <wp:simplePos x="0" y="0"/>
            <wp:positionH relativeFrom="column">
              <wp:posOffset>723900</wp:posOffset>
            </wp:positionH>
            <wp:positionV relativeFrom="paragraph">
              <wp:posOffset>-457200</wp:posOffset>
            </wp:positionV>
            <wp:extent cx="4221480" cy="1790700"/>
            <wp:effectExtent l="0" t="0" r="762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3B8">
        <w:rPr>
          <w:rFonts w:ascii="Times New Roman" w:hAnsi="Times New Roman" w:cs="Times New Roman"/>
        </w:rPr>
        <w:br w:type="textWrapping" w:clear="all"/>
      </w:r>
    </w:p>
    <w:p w14:paraId="01C324C8" w14:textId="77777777" w:rsidR="00A3697C" w:rsidRPr="00A943B8" w:rsidRDefault="00A3697C" w:rsidP="00A3697C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Monitor legislacyjny Domu Polski Wschodniej</w:t>
      </w:r>
    </w:p>
    <w:p w14:paraId="3666C1EE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1F2AA6ED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sz w:val="24"/>
          <w:szCs w:val="24"/>
        </w:rPr>
        <w:t xml:space="preserve">Dom Polski Wschodniej jest wspólnym przedstawicielstwem pięciu regionów Polski Wschodniej w stolicy Unii Europejskiej. Biuro tworzą województwa lubelskie, podkarpackie, podlaskie, świętokrzyskie oraz warmińsko – mazurskie. </w:t>
      </w:r>
    </w:p>
    <w:p w14:paraId="425285F3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72E9896D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sz w:val="24"/>
          <w:szCs w:val="24"/>
        </w:rPr>
        <w:t xml:space="preserve">W ramach prowadzonych przez Dom Polski Wschodniej w Brukseli działań monitorujących procesy legislacyjne w wybranych politykach Unii Europejskiej, pragniemy Państwu przekazać aktualne wiadomości dot. polityki rolnej. </w:t>
      </w:r>
    </w:p>
    <w:p w14:paraId="044A05C0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26CB40A3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sz w:val="24"/>
          <w:szCs w:val="24"/>
        </w:rPr>
        <w:t>Mamy nadzieję, że poniższe dane okażą się interesujące i przydatne w Państwa pracy.</w:t>
      </w:r>
    </w:p>
    <w:p w14:paraId="5E7B754B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414FB469" w14:textId="77777777" w:rsidR="00A3697C" w:rsidRPr="00A943B8" w:rsidRDefault="00A3697C" w:rsidP="00A3697C">
      <w:pPr>
        <w:shd w:val="clear" w:color="auto" w:fill="D5DCE4" w:themeFill="text2" w:themeFillTint="33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Polityka Rolna Unii Europejskiej</w:t>
      </w:r>
    </w:p>
    <w:p w14:paraId="29C8E4C8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</w:p>
    <w:p w14:paraId="1AFD8ED2" w14:textId="77777777" w:rsidR="00A3697C" w:rsidRPr="009A1547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  <w:r w:rsidRPr="009A1547"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  <w:t xml:space="preserve">W Unii Europejskiej niemal 50% całego terytorium zajmują użytki rolne - zarówno grunty orne, jak i trwałe użytki zielone. Rolnictwo odgrywa zatem kluczową rolę w gospodarowaniu gruntami, ponosząc jednocześnie znaczącą odpowiedzialność za zachowanie właściwego stanu środowiska. Zrównoważone rolnictwo wymaga zarządzania zasobami naturalnymi w sposób zapewniający ich ciągłą dostępność, również w wieloletniej perspektywie. </w:t>
      </w:r>
    </w:p>
    <w:p w14:paraId="0C5CD0AE" w14:textId="77777777" w:rsidR="00A3697C" w:rsidRPr="009A1547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</w:p>
    <w:p w14:paraId="5FBE5423" w14:textId="77777777" w:rsidR="00A3697C" w:rsidRPr="009A1547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9A1547"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  <w:t xml:space="preserve">Unijna polityka rolna koncentruje się na  zapewnieniu rolnikom odpowiedniego standardu życia, a konsumentom stałego dostępu do bezpiecznej żywności w przystępnych cenach bazując przede wszystkim na </w:t>
      </w:r>
      <w:r w:rsidRPr="009A1547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Wspólnej Polityce Rolnej (WPR), która od 1962 roku nieprzerwanie dostosowuje się do warunków panujących w tym sektorze, ułatwiając europejskim rolnikom zaspokajanie rosnących potrzeb 500 mln obywateli UE. </w:t>
      </w:r>
    </w:p>
    <w:p w14:paraId="23AEB402" w14:textId="77777777" w:rsidR="00A3697C" w:rsidRPr="009A1547" w:rsidRDefault="00A3697C" w:rsidP="00A369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9A1547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 ramach reformy z czerwca 2013 roku wyznaczono trzy priorytety: </w:t>
      </w:r>
    </w:p>
    <w:p w14:paraId="003C7CC8" w14:textId="77777777" w:rsidR="00A3697C" w:rsidRPr="009A1547" w:rsidRDefault="00A3697C" w:rsidP="00504BA3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9A1547">
        <w:rPr>
          <w:rFonts w:ascii="Times New Roman" w:eastAsia="Yu Gothic Medium" w:hAnsi="Times New Roman" w:cs="Times New Roman"/>
          <w:sz w:val="24"/>
          <w:szCs w:val="24"/>
          <w:lang w:eastAsia="pl-PL"/>
        </w:rPr>
        <w:t>zagwarantowanie rentownej produkcji żywności;</w:t>
      </w:r>
    </w:p>
    <w:p w14:paraId="2B8BC625" w14:textId="77777777" w:rsidR="00A3697C" w:rsidRPr="009A1547" w:rsidRDefault="00A3697C" w:rsidP="00504BA3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9A1547">
        <w:rPr>
          <w:rFonts w:ascii="Times New Roman" w:eastAsia="Yu Gothic Medium" w:hAnsi="Times New Roman" w:cs="Times New Roman"/>
          <w:sz w:val="24"/>
          <w:szCs w:val="24"/>
          <w:lang w:eastAsia="pl-PL"/>
        </w:rPr>
        <w:t>zapewnienie zrównoważonego gospodarowania zasobami naturalnymi;</w:t>
      </w:r>
    </w:p>
    <w:p w14:paraId="2C3D49D8" w14:textId="77777777" w:rsidR="00A3697C" w:rsidRPr="009A1547" w:rsidRDefault="00A3697C" w:rsidP="00504BA3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9A1547">
        <w:rPr>
          <w:rFonts w:ascii="Times New Roman" w:eastAsia="Yu Gothic Medium" w:hAnsi="Times New Roman" w:cs="Times New Roman"/>
          <w:sz w:val="24"/>
          <w:szCs w:val="24"/>
          <w:lang w:eastAsia="pl-PL"/>
        </w:rPr>
        <w:t>wspieranie zrównoważonego rozwoju wszystkich obszarów wiejskich w UE.</w:t>
      </w:r>
    </w:p>
    <w:p w14:paraId="4646A182" w14:textId="77777777" w:rsidR="00A3697C" w:rsidRPr="009A1547" w:rsidRDefault="00A3697C" w:rsidP="00A3697C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1EAEE15A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9A1547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 odróżnieniu od innych sektorów stanowiących element polityki krajowej, rolnictwo jest obszarem wspieranym prawie wyłącznie na poziomie europejskim. Publiczna polityka dla tego strategicznego obszaru ma kluczowe znaczenie w ciągłym wspieraniu bezpieczeństwa żywności oraz efektywnym wykorzystywaniu zasobów naturalnych na rzecz rozwoju gospodarczego obszarów wiejskich. Ustanowione priorytety są wspólne dla wszystkich państw członkowskich, a ich osiągnięcie bez finansowanego wspierania rolnictwa nie będzie możliwe. Polityka europejska, w odróżnieniu od polityki krajowej, pozwala efektywniej zarządzać budżetem i powinna być formułowana w sposób zapewniający sprawiedliwe warunki, oparte </w:t>
      </w:r>
      <w:r w:rsidRPr="00A943B8">
        <w:rPr>
          <w:rFonts w:ascii="Times New Roman" w:eastAsia="Yu Gothic Medium" w:hAnsi="Times New Roman" w:cs="Times New Roman"/>
          <w:sz w:val="24"/>
          <w:szCs w:val="24"/>
          <w:lang w:eastAsia="pl-PL"/>
        </w:rPr>
        <w:lastRenderedPageBreak/>
        <w:t>na wzajemnych celach, zasadach i przepisach. Poza zarządzaniem jednolitym unijnym rynkiem, pozostałe cele wymagające działań o zasięgu transnarodowym obejmują spójność pomiędzy państwami i regionami, transgraniczne problemy ekologiczne i globalne wyzwania, jak zmiana klimatu, gospodarka wodna, różnorodność biologiczna, zdrowie i dobrostan zwierząt, bezpieczeństwo żywności i paszy, zdrowie roślin i zdrowie publiczne oraz dobro konsumentów.</w:t>
      </w:r>
    </w:p>
    <w:p w14:paraId="36080D77" w14:textId="77777777" w:rsidR="00A3697C" w:rsidRPr="00A943B8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Źródło:</w:t>
      </w:r>
    </w:p>
    <w:p w14:paraId="6DF96AEA" w14:textId="77777777" w:rsidR="00A3697C" w:rsidRPr="00A943B8" w:rsidRDefault="0065547D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hyperlink r:id="rId9" w:history="1">
        <w:r w:rsidR="00A3697C" w:rsidRPr="00A943B8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https://ec.europa.eu/commission/presscorner/detail/pl/MEMO_13_631</w:t>
        </w:r>
      </w:hyperlink>
    </w:p>
    <w:p w14:paraId="1487874D" w14:textId="2868FC00" w:rsidR="00A3697C" w:rsidRDefault="0065547D" w:rsidP="00A3697C">
      <w:pPr>
        <w:spacing w:after="0" w:line="240" w:lineRule="auto"/>
        <w:jc w:val="both"/>
        <w:rPr>
          <w:rStyle w:val="Hipercze"/>
          <w:rFonts w:ascii="Times New Roman" w:eastAsia="Yu Gothic Medium" w:hAnsi="Times New Roman" w:cs="Times New Roman"/>
          <w:sz w:val="24"/>
          <w:szCs w:val="24"/>
        </w:rPr>
      </w:pPr>
      <w:hyperlink r:id="rId10" w:history="1">
        <w:r w:rsidR="00A3697C" w:rsidRPr="00A943B8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https://ec.europa.eu/environment/agriculture/index.htm</w:t>
        </w:r>
      </w:hyperlink>
    </w:p>
    <w:p w14:paraId="5E984146" w14:textId="120CF9E4" w:rsidR="001D4033" w:rsidRDefault="001D4033" w:rsidP="00A3697C">
      <w:pPr>
        <w:spacing w:after="0" w:line="240" w:lineRule="auto"/>
        <w:jc w:val="both"/>
        <w:rPr>
          <w:rStyle w:val="Hipercze"/>
          <w:rFonts w:ascii="Times New Roman" w:eastAsia="Yu Gothic Medium" w:hAnsi="Times New Roman" w:cs="Times New Roman"/>
          <w:sz w:val="24"/>
          <w:szCs w:val="24"/>
        </w:rPr>
      </w:pPr>
    </w:p>
    <w:p w14:paraId="2E5E44DA" w14:textId="77777777" w:rsidR="00A3697C" w:rsidRPr="00A943B8" w:rsidRDefault="00A3697C" w:rsidP="006776E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86"/>
      </w:tblGrid>
      <w:tr w:rsidR="00A3697C" w:rsidRPr="00A943B8" w14:paraId="3C2E37D2" w14:textId="77777777" w:rsidTr="00A3697C">
        <w:trPr>
          <w:jc w:val="center"/>
        </w:trPr>
        <w:tc>
          <w:tcPr>
            <w:tcW w:w="8986" w:type="dxa"/>
            <w:shd w:val="clear" w:color="auto" w:fill="D5DCE4" w:themeFill="text2" w:themeFillTint="33"/>
            <w:hideMark/>
          </w:tcPr>
          <w:p w14:paraId="63187430" w14:textId="0D35AEFB" w:rsidR="00A3697C" w:rsidRPr="00A943B8" w:rsidRDefault="00B46526" w:rsidP="0067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526">
              <w:rPr>
                <w:rFonts w:ascii="Times New Roman" w:eastAsia="Yu Gothic Medium" w:hAnsi="Times New Roman" w:cs="Times New Roman"/>
                <w:b/>
                <w:sz w:val="24"/>
                <w:szCs w:val="24"/>
              </w:rPr>
              <w:t>P</w:t>
            </w:r>
            <w:r w:rsidR="00A3697C" w:rsidRPr="00B46526">
              <w:rPr>
                <w:rFonts w:ascii="Times New Roman" w:eastAsia="Yu Gothic Medium" w:hAnsi="Times New Roman" w:cs="Times New Roman"/>
                <w:b/>
                <w:sz w:val="24"/>
                <w:szCs w:val="24"/>
              </w:rPr>
              <w:t>race i procesy prowadzone w Brukseli w ramach Wspólnej Polityki Rolnej</w:t>
            </w:r>
          </w:p>
        </w:tc>
      </w:tr>
    </w:tbl>
    <w:p w14:paraId="649A5828" w14:textId="276E96C8" w:rsidR="00FE5F84" w:rsidRDefault="00FE5F84" w:rsidP="006776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589B3EBC" w14:textId="77777777" w:rsidR="001D4033" w:rsidRPr="00A943B8" w:rsidRDefault="001D4033" w:rsidP="006776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5B84571A" w14:textId="096EE2A8" w:rsidR="00A3697C" w:rsidRPr="00AB1879" w:rsidRDefault="00405213" w:rsidP="006776EC">
      <w:pPr>
        <w:shd w:val="clear" w:color="auto" w:fill="70AD47" w:themeFill="accent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36"/>
          <w:szCs w:val="32"/>
          <w:lang w:eastAsia="pl-PL"/>
        </w:rPr>
      </w:pPr>
      <w:r w:rsidRPr="00AB1879">
        <w:rPr>
          <w:rFonts w:ascii="Times New Roman" w:eastAsia="Yu Gothic Medium" w:hAnsi="Times New Roman" w:cs="Times New Roman"/>
          <w:b/>
          <w:sz w:val="36"/>
          <w:szCs w:val="32"/>
          <w:lang w:eastAsia="pl-PL"/>
        </w:rPr>
        <w:t>Komisja Europejska</w:t>
      </w:r>
    </w:p>
    <w:p w14:paraId="1948F347" w14:textId="77777777" w:rsidR="003D46BE" w:rsidRPr="00A943B8" w:rsidRDefault="003D46BE" w:rsidP="00915B32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bookmarkStart w:id="0" w:name="_Hlk91572570"/>
    </w:p>
    <w:p w14:paraId="0BEA75A5" w14:textId="6544CB14" w:rsidR="000E664C" w:rsidRPr="00E6171A" w:rsidRDefault="000E664C" w:rsidP="000E664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736406"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Strategiczny dialog na temat przyszłości </w:t>
      </w:r>
      <w:r w:rsidR="00EC5DFD"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unijnego </w:t>
      </w:r>
      <w:r w:rsidR="00736406" w:rsidRPr="00E75553">
        <w:rPr>
          <w:rFonts w:ascii="Times New Roman" w:eastAsia="Yu Gothic Medium" w:hAnsi="Times New Roman" w:cs="Times New Roman"/>
          <w:b/>
          <w:sz w:val="24"/>
          <w:szCs w:val="24"/>
        </w:rPr>
        <w:t>rolnictwa</w:t>
      </w:r>
    </w:p>
    <w:p w14:paraId="0C9935FD" w14:textId="7507DA4E" w:rsidR="008E291C" w:rsidRDefault="00736406" w:rsidP="004D1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Europejska zainicjowała strategiczny dialog na temat przyszłości rolnictwa</w:t>
      </w:r>
      <w:r w:rsidR="00C844A9">
        <w:rPr>
          <w:rFonts w:ascii="Times New Roman" w:hAnsi="Times New Roman" w:cs="Times New Roman"/>
          <w:sz w:val="24"/>
          <w:szCs w:val="24"/>
        </w:rPr>
        <w:t xml:space="preserve"> w Unii Europejskiej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37E5">
        <w:rPr>
          <w:rFonts w:ascii="Times New Roman" w:hAnsi="Times New Roman" w:cs="Times New Roman"/>
          <w:sz w:val="24"/>
          <w:szCs w:val="24"/>
        </w:rPr>
        <w:t>Głównym celem nowoutworzonego forum będzie wypracowanie wspólnej wizji przyszłości rolnictwa i unijnego systemu żywnościowego.</w:t>
      </w:r>
    </w:p>
    <w:p w14:paraId="006A1F92" w14:textId="7577B64A" w:rsidR="004D1D57" w:rsidRPr="00A943B8" w:rsidRDefault="004D1D57" w:rsidP="004D1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bookmarkEnd w:id="0"/>
    <w:p w14:paraId="092A9EA4" w14:textId="6DEEE693" w:rsidR="00723177" w:rsidRDefault="00D737E5" w:rsidP="009D56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01A0">
        <w:rPr>
          <w:rFonts w:ascii="Times New Roman" w:hAnsi="Times New Roman" w:cs="Times New Roman"/>
          <w:sz w:val="24"/>
        </w:rPr>
        <w:fldChar w:fldCharType="begin"/>
      </w:r>
      <w:r w:rsidRPr="006801A0">
        <w:rPr>
          <w:rFonts w:ascii="Times New Roman" w:hAnsi="Times New Roman" w:cs="Times New Roman"/>
          <w:sz w:val="24"/>
        </w:rPr>
        <w:instrText xml:space="preserve"> HYPERLINK "https://ec.europa.eu/commission/presscorner/detail/en/ip_24_417" </w:instrText>
      </w:r>
      <w:r w:rsidRPr="006801A0">
        <w:rPr>
          <w:rFonts w:ascii="Times New Roman" w:hAnsi="Times New Roman" w:cs="Times New Roman"/>
          <w:sz w:val="24"/>
        </w:rPr>
        <w:fldChar w:fldCharType="separate"/>
      </w:r>
      <w:r w:rsidRPr="006801A0">
        <w:rPr>
          <w:rStyle w:val="Hipercze"/>
          <w:rFonts w:ascii="Times New Roman" w:hAnsi="Times New Roman" w:cs="Times New Roman"/>
          <w:sz w:val="24"/>
        </w:rPr>
        <w:t>Strategic Dialogue on the Future of EU Agriculture (europa.eu)</w:t>
      </w:r>
      <w:r w:rsidRPr="006801A0">
        <w:rPr>
          <w:rFonts w:ascii="Times New Roman" w:hAnsi="Times New Roman" w:cs="Times New Roman"/>
          <w:sz w:val="24"/>
        </w:rPr>
        <w:fldChar w:fldCharType="end"/>
      </w:r>
    </w:p>
    <w:p w14:paraId="6B99422E" w14:textId="77777777" w:rsidR="004021B2" w:rsidRDefault="004021B2" w:rsidP="004021B2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18CDD30" w14:textId="11B12858" w:rsidR="004021B2" w:rsidRPr="00E75553" w:rsidRDefault="00920A18" w:rsidP="004021B2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="004021B2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4021B2" w:rsidRPr="00E75553">
        <w:rPr>
          <w:rFonts w:ascii="Times New Roman" w:eastAsia="Yu Gothic Medium" w:hAnsi="Times New Roman" w:cs="Times New Roman"/>
          <w:b/>
          <w:sz w:val="24"/>
          <w:szCs w:val="24"/>
        </w:rPr>
        <w:t>Europejscy rolnicy częściowo zwolnieni z przepisów dotyczących gruntów ugorowanych</w:t>
      </w:r>
    </w:p>
    <w:p w14:paraId="440E6BA7" w14:textId="77777777" w:rsidR="004021B2" w:rsidRPr="004D15EE" w:rsidRDefault="004021B2" w:rsidP="004021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Europejska przyjęła rozporządzenie przyznające europejskim rolnikom częściowe zwolnienie od zasady warunkowości w odniesieniu do gruntów ugorowanych.</w:t>
      </w:r>
    </w:p>
    <w:p w14:paraId="7844D130" w14:textId="77777777" w:rsidR="004021B2" w:rsidRPr="00A943B8" w:rsidRDefault="004021B2" w:rsidP="00402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031A1162" w14:textId="7D189EFE" w:rsidR="004021B2" w:rsidRDefault="0065547D" w:rsidP="004021B2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1" w:history="1">
        <w:r w:rsidR="004021B2" w:rsidRPr="006801A0">
          <w:rPr>
            <w:rStyle w:val="Hipercze"/>
            <w:rFonts w:ascii="Times New Roman" w:hAnsi="Times New Roman" w:cs="Times New Roman"/>
            <w:sz w:val="24"/>
            <w:szCs w:val="24"/>
          </w:rPr>
          <w:t>European farmers exempted from rules on land lying fallow (europa.eu)</w:t>
        </w:r>
      </w:hyperlink>
    </w:p>
    <w:p w14:paraId="349882EA" w14:textId="59E32299" w:rsidR="00A31E72" w:rsidRDefault="00A31E72" w:rsidP="004021B2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6A074788" w14:textId="5050548A" w:rsidR="00A31E72" w:rsidRPr="00A943B8" w:rsidRDefault="003D46BE" w:rsidP="00A31E72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III</w:t>
      </w:r>
      <w:r w:rsidR="00A31E72" w:rsidRPr="00FF26F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A31E72" w:rsidRPr="00E75553">
        <w:rPr>
          <w:rFonts w:ascii="Times New Roman" w:eastAsia="Yu Gothic Medium" w:hAnsi="Times New Roman" w:cs="Times New Roman"/>
          <w:b/>
          <w:sz w:val="24"/>
          <w:szCs w:val="24"/>
        </w:rPr>
        <w:t>Komisja Europejska proponuje ukierunkowany przegląd WPR w celu wsparcia rolników</w:t>
      </w:r>
    </w:p>
    <w:p w14:paraId="345015D5" w14:textId="77777777" w:rsidR="00A31E72" w:rsidRDefault="00A31E72" w:rsidP="00A31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Europejska zaproponowała przegląd niektórych przepisów Wspólnej Polityki Rolnej w celu zmniejszenia obciążeń związanych z kontrolami dla europejskich rolników oraz zapewnienia większej elastyczności w zakresie przestrzegania niektórych uwarunkowań środowiskowych.</w:t>
      </w:r>
    </w:p>
    <w:p w14:paraId="7F6255A8" w14:textId="77777777" w:rsidR="00A31E72" w:rsidRPr="00A943B8" w:rsidRDefault="00A31E72" w:rsidP="00A31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7A7D0098" w14:textId="28C42401" w:rsidR="00A31E72" w:rsidRDefault="0065547D" w:rsidP="00A31E72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hyperlink r:id="rId12" w:history="1">
        <w:r w:rsidR="00A31E72" w:rsidRPr="00C62ED6">
          <w:rPr>
            <w:rStyle w:val="Hipercze"/>
            <w:rFonts w:ascii="Times New Roman" w:hAnsi="Times New Roman" w:cs="Times New Roman"/>
            <w:sz w:val="24"/>
          </w:rPr>
          <w:t>Commission's additional measures to support EU farmers (europa.eu)</w:t>
        </w:r>
      </w:hyperlink>
    </w:p>
    <w:p w14:paraId="07A6090B" w14:textId="07B593D6" w:rsidR="00743E9C" w:rsidRDefault="00743E9C" w:rsidP="00A31E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5EE5F2B" w14:textId="23A02A13" w:rsidR="00743E9C" w:rsidRPr="00E75553" w:rsidRDefault="003D46BE" w:rsidP="00743E9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IV</w:t>
      </w:r>
      <w:r w:rsidR="00743E9C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743E9C" w:rsidRPr="00E75553">
        <w:rPr>
          <w:rFonts w:ascii="Times New Roman" w:eastAsia="Yu Gothic Medium" w:hAnsi="Times New Roman" w:cs="Times New Roman"/>
          <w:b/>
          <w:sz w:val="24"/>
          <w:szCs w:val="24"/>
        </w:rPr>
        <w:t>Wniosek Komisji ws. korzystania z odstępstw od przepisów Wspólnej Polityki Rolnej w 2024 roku</w:t>
      </w:r>
    </w:p>
    <w:p w14:paraId="34C5E816" w14:textId="77777777" w:rsidR="00743E9C" w:rsidRDefault="00743E9C" w:rsidP="0074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Europejska przedstawiła wniosek, który ma umożliwić europejskim rolnikom skorzystanie w 2024 roku z odstępstw od przepisów Wspólnej Polityki Rolnej, zobowiązujących do utrzymywania niektórych obszarów w stanie nieprodukcyjnym.</w:t>
      </w:r>
    </w:p>
    <w:p w14:paraId="27656A50" w14:textId="77777777" w:rsidR="00743E9C" w:rsidRPr="00A943B8" w:rsidRDefault="00743E9C" w:rsidP="00743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78AC3C20" w14:textId="60DB18E2" w:rsidR="00743E9C" w:rsidRDefault="0065547D" w:rsidP="00743E9C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3" w:history="1">
        <w:r w:rsidR="00743E9C" w:rsidRPr="006801A0">
          <w:rPr>
            <w:rStyle w:val="Hipercze"/>
            <w:rFonts w:ascii="Times New Roman" w:hAnsi="Times New Roman" w:cs="Times New Roman"/>
            <w:sz w:val="24"/>
            <w:szCs w:val="24"/>
          </w:rPr>
          <w:t>Commission allows derogation from certain agricultural rules (europa.eu)</w:t>
        </w:r>
      </w:hyperlink>
    </w:p>
    <w:p w14:paraId="08E02938" w14:textId="77777777" w:rsidR="003D46BE" w:rsidRDefault="003D46BE" w:rsidP="00743E9C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4CF2DCF2" w14:textId="5045C321" w:rsidR="007A312C" w:rsidRPr="00A943B8" w:rsidRDefault="003D46BE" w:rsidP="007A312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7A312C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7A312C" w:rsidRPr="00E75553">
        <w:rPr>
          <w:rFonts w:ascii="Times New Roman" w:eastAsia="Yu Gothic Medium" w:hAnsi="Times New Roman" w:cs="Times New Roman"/>
          <w:b/>
          <w:sz w:val="24"/>
          <w:szCs w:val="24"/>
        </w:rPr>
        <w:t>Propozycje uproszczeń na rzecz zmniejszenia obciążeń administracyjnych europejskich rolników</w:t>
      </w:r>
    </w:p>
    <w:p w14:paraId="1C130842" w14:textId="77777777" w:rsidR="007A312C" w:rsidRDefault="007A312C" w:rsidP="007A3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Europejska 22 lutego 2024 roku przedstawiła belgijskiej propozycję możliwych działań wspierających redukcję obciążeń administracyjnych dla europejskiego sektora rolnego.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Dokument omówiony 26 lutego 2024 roku na </w:t>
      </w:r>
      <w:hyperlink r:id="rId14" w:history="1">
        <w:r w:rsidRPr="00754594">
          <w:rPr>
            <w:rStyle w:val="Hipercze"/>
            <w:rFonts w:ascii="Times New Roman" w:hAnsi="Times New Roman" w:cs="Times New Roman"/>
            <w:sz w:val="24"/>
            <w:szCs w:val="24"/>
          </w:rPr>
          <w:t>posiedzeniu Rady ds. Rolnictwa i Rybołówstwa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zawiera propozycje krótko- i długoterminowych działań na rzecz osiągnięcia zakładanych celów.</w:t>
      </w:r>
    </w:p>
    <w:p w14:paraId="5D796C98" w14:textId="77777777" w:rsidR="007A312C" w:rsidRPr="00A943B8" w:rsidRDefault="007A312C" w:rsidP="007A31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1647F051" w14:textId="77777777" w:rsidR="007A312C" w:rsidRDefault="0065547D" w:rsidP="007A312C">
      <w:pPr>
        <w:spacing w:after="0" w:line="240" w:lineRule="auto"/>
        <w:jc w:val="both"/>
      </w:pPr>
      <w:hyperlink r:id="rId15" w:history="1">
        <w:r w:rsidR="007A312C" w:rsidRPr="006801A0">
          <w:rPr>
            <w:rStyle w:val="Hipercze"/>
            <w:rFonts w:ascii="Times New Roman" w:hAnsi="Times New Roman" w:cs="Times New Roman"/>
            <w:sz w:val="24"/>
            <w:szCs w:val="24"/>
          </w:rPr>
          <w:t>Simplification proposals to reduce administrative burdens * (europa.eu)</w:t>
        </w:r>
      </w:hyperlink>
    </w:p>
    <w:p w14:paraId="159268A2" w14:textId="77777777" w:rsidR="00A23CFA" w:rsidRDefault="00A23CFA" w:rsidP="00A23CFA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CC4CE3E" w14:textId="53A02232" w:rsidR="00A23CFA" w:rsidRPr="00E75553" w:rsidRDefault="00253888" w:rsidP="00A23CF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A23CFA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A23CFA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A23CFA">
        <w:rPr>
          <w:rFonts w:ascii="Times New Roman" w:eastAsia="Yu Gothic Medium" w:hAnsi="Times New Roman" w:cs="Times New Roman"/>
          <w:b/>
          <w:sz w:val="24"/>
          <w:szCs w:val="24"/>
        </w:rPr>
        <w:t>Zwiększenie ceł na rosyjskie i białoruskie produkty zbożowe</w:t>
      </w:r>
    </w:p>
    <w:p w14:paraId="1528EDA1" w14:textId="6B100B38" w:rsidR="00A23CFA" w:rsidRPr="004D15EE" w:rsidRDefault="00A23CFA" w:rsidP="00A23C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Komisja Europejska </w:t>
      </w:r>
      <w:r w:rsidR="0043327B">
        <w:rPr>
          <w:rFonts w:ascii="Times New Roman" w:hAnsi="Times New Roman" w:cs="Times New Roman"/>
          <w:sz w:val="24"/>
        </w:rPr>
        <w:t>zaproponowała podwyższenie poziomu ceł na przywóz do Unii Europejskiej zbóż, nasion oleistych oraz produktów pochodnych („produktów zbożowych”) z Rosji i Białorusi.</w:t>
      </w:r>
    </w:p>
    <w:p w14:paraId="5E30E971" w14:textId="77777777" w:rsidR="00A23CFA" w:rsidRPr="00A943B8" w:rsidRDefault="00A23CFA" w:rsidP="00A23C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2ED51AE5" w14:textId="214BA5E5" w:rsidR="00A23CFA" w:rsidRPr="00253888" w:rsidRDefault="0043327B" w:rsidP="00A23CFA">
      <w:pPr>
        <w:spacing w:after="0" w:line="240" w:lineRule="auto"/>
        <w:rPr>
          <w:rFonts w:ascii="Times New Roman" w:hAnsi="Times New Roman" w:cs="Times New Roman"/>
          <w:sz w:val="24"/>
        </w:rPr>
      </w:pPr>
      <w:hyperlink r:id="rId16" w:history="1">
        <w:r w:rsidRPr="00253888">
          <w:rPr>
            <w:rStyle w:val="Hipercze"/>
            <w:rFonts w:ascii="Times New Roman" w:hAnsi="Times New Roman" w:cs="Times New Roman"/>
            <w:sz w:val="24"/>
          </w:rPr>
          <w:t>Increased tariffs on Russian and Belarusian grain products (europa.eu)</w:t>
        </w:r>
      </w:hyperlink>
    </w:p>
    <w:p w14:paraId="6E27F810" w14:textId="77777777" w:rsidR="0043327B" w:rsidRDefault="0043327B" w:rsidP="00A23CFA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06C7030" w14:textId="414CAC02" w:rsidR="007E3185" w:rsidRPr="00E75553" w:rsidRDefault="003D46BE" w:rsidP="007E3185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25388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7E3185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7E3185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7E3185" w:rsidRPr="00E75553">
        <w:rPr>
          <w:rFonts w:ascii="Times New Roman" w:eastAsia="Yu Gothic Medium" w:hAnsi="Times New Roman" w:cs="Times New Roman"/>
          <w:b/>
          <w:sz w:val="24"/>
          <w:szCs w:val="24"/>
        </w:rPr>
        <w:t>Interaktywny przewodnik na temat możliwości unijnego finansowania obszarów wiejskich</w:t>
      </w:r>
    </w:p>
    <w:p w14:paraId="6B18B1FC" w14:textId="77777777" w:rsidR="007E3185" w:rsidRPr="004D15EE" w:rsidRDefault="007E3185" w:rsidP="007E31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D15EE">
        <w:rPr>
          <w:rFonts w:ascii="Times New Roman" w:hAnsi="Times New Roman" w:cs="Times New Roman"/>
          <w:sz w:val="24"/>
        </w:rPr>
        <w:t xml:space="preserve">Komisja Europejska uruchomiła interaktywny przewodnik </w:t>
      </w:r>
      <w:r>
        <w:rPr>
          <w:rFonts w:ascii="Times New Roman" w:hAnsi="Times New Roman" w:cs="Times New Roman"/>
          <w:sz w:val="24"/>
        </w:rPr>
        <w:t>dotyczący unijnego finansowania</w:t>
      </w:r>
      <w:r w:rsidRPr="004D15EE">
        <w:rPr>
          <w:rFonts w:ascii="Times New Roman" w:hAnsi="Times New Roman" w:cs="Times New Roman"/>
          <w:sz w:val="24"/>
        </w:rPr>
        <w:t xml:space="preserve"> dla obszarów wiejskich. Zestaw narzędzi obejmuje możliwości finansowania z 26 różnych funduszy Unii Europejskiej, od Wspólnej Polityki Rolnej po fundusze spójności, Program Horyzont Europa oraz Instrument na rzecz Odbudowy i Zwiększania Odporności.</w:t>
      </w:r>
    </w:p>
    <w:p w14:paraId="2D70F481" w14:textId="77777777" w:rsidR="007E3185" w:rsidRPr="00A943B8" w:rsidRDefault="007E3185" w:rsidP="007E3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6160B853" w14:textId="77777777" w:rsidR="007E3185" w:rsidRDefault="0065547D" w:rsidP="007E3185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7" w:history="1">
        <w:r w:rsidR="007E3185" w:rsidRPr="006801A0">
          <w:rPr>
            <w:rStyle w:val="Hipercze"/>
            <w:rFonts w:ascii="Times New Roman" w:hAnsi="Times New Roman" w:cs="Times New Roman"/>
            <w:sz w:val="24"/>
            <w:szCs w:val="24"/>
          </w:rPr>
          <w:t>Commission launches the Rural Toolkit (europa.eu)</w:t>
        </w:r>
      </w:hyperlink>
    </w:p>
    <w:p w14:paraId="20A053A1" w14:textId="77777777" w:rsidR="003D46BE" w:rsidRDefault="003D46BE" w:rsidP="003D46B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1B501C8" w14:textId="356FAC62" w:rsidR="003D46BE" w:rsidRPr="00E75553" w:rsidRDefault="003D46BE" w:rsidP="003D46B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25388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Pr="00E75553">
        <w:rPr>
          <w:rFonts w:ascii="Times New Roman" w:eastAsia="Yu Gothic Medium" w:hAnsi="Times New Roman" w:cs="Times New Roman"/>
          <w:b/>
          <w:sz w:val="24"/>
          <w:szCs w:val="24"/>
        </w:rPr>
        <w:t>. Porozumienie polityczne ws. przeglądu i wzmocnienia istniejących norm handlowych</w:t>
      </w:r>
    </w:p>
    <w:p w14:paraId="58123BA2" w14:textId="77777777" w:rsidR="003D46BE" w:rsidRDefault="003D46BE" w:rsidP="003D4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53">
        <w:rPr>
          <w:rFonts w:ascii="Times New Roman" w:hAnsi="Times New Roman" w:cs="Times New Roman"/>
          <w:sz w:val="24"/>
          <w:szCs w:val="24"/>
        </w:rPr>
        <w:t xml:space="preserve">Komisja Europejska przyjęła porozumienie polityczne między Parlamentem Europejskim </w:t>
      </w:r>
      <w:r w:rsidRPr="00E755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Radą w sprawie przeglądu i wzmocnienia istniejących norm handlowych mających zastosowanie do miodu, soków owocowych, dżemów oraz mleka.</w:t>
      </w:r>
    </w:p>
    <w:p w14:paraId="4E8697DB" w14:textId="77777777" w:rsidR="003D46BE" w:rsidRPr="00A943B8" w:rsidRDefault="003D46BE" w:rsidP="003D4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1C7C9CE1" w14:textId="77777777" w:rsidR="003D46BE" w:rsidRPr="006801A0" w:rsidRDefault="0065547D" w:rsidP="003D46BE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3D46BE" w:rsidRPr="006801A0">
          <w:rPr>
            <w:rStyle w:val="Hipercze"/>
            <w:rFonts w:ascii="Times New Roman" w:hAnsi="Times New Roman" w:cs="Times New Roman"/>
            <w:sz w:val="24"/>
            <w:szCs w:val="24"/>
          </w:rPr>
          <w:t>Commission revises Breakfast Directives (europa.eu)</w:t>
        </w:r>
      </w:hyperlink>
    </w:p>
    <w:p w14:paraId="5BF52BFE" w14:textId="77777777" w:rsidR="00743E9C" w:rsidRPr="00C62ED6" w:rsidRDefault="00743E9C" w:rsidP="00A31E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9711EFC" w14:textId="14C30CA4" w:rsidR="004021B2" w:rsidRPr="00E75553" w:rsidRDefault="00253888" w:rsidP="004021B2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IX</w:t>
      </w:r>
      <w:r w:rsidR="004021B2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F74390" w:rsidRPr="00E75553">
        <w:rPr>
          <w:rFonts w:ascii="Times New Roman" w:eastAsia="Yu Gothic Medium" w:hAnsi="Times New Roman" w:cs="Times New Roman"/>
          <w:b/>
          <w:sz w:val="24"/>
          <w:szCs w:val="24"/>
        </w:rPr>
        <w:t>Budowanie przyszłości z wykorzystaniem przyrody</w:t>
      </w:r>
    </w:p>
    <w:p w14:paraId="43BE840F" w14:textId="43D26C62" w:rsidR="004021B2" w:rsidRPr="004D15EE" w:rsidRDefault="004021B2" w:rsidP="004021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Komisja Europejska </w:t>
      </w:r>
      <w:r w:rsidR="00F74390">
        <w:rPr>
          <w:rFonts w:ascii="Times New Roman" w:hAnsi="Times New Roman" w:cs="Times New Roman"/>
          <w:sz w:val="24"/>
        </w:rPr>
        <w:t xml:space="preserve">zaproponowała szereg działań mających na celu pobudzenie biotechnologii i bioprodukcji w Unii Europejskiej. </w:t>
      </w:r>
      <w:r w:rsidR="00272884">
        <w:rPr>
          <w:rFonts w:ascii="Times New Roman" w:hAnsi="Times New Roman" w:cs="Times New Roman"/>
          <w:sz w:val="24"/>
        </w:rPr>
        <w:t>Jak wskazano w komunikacie Komisji, biotechnologia i bioprodukcja mogą wspierać m.in. modernizację rolnictwa, leśnictwa, sektora żywności oraz pasz.</w:t>
      </w:r>
    </w:p>
    <w:p w14:paraId="7EDD1D78" w14:textId="77777777" w:rsidR="004021B2" w:rsidRPr="00A943B8" w:rsidRDefault="004021B2" w:rsidP="00402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26517EFB" w14:textId="7F9A3518" w:rsidR="004021B2" w:rsidRPr="00272884" w:rsidRDefault="0065547D" w:rsidP="004021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9" w:history="1">
        <w:r w:rsidR="00272884" w:rsidRPr="00272884">
          <w:rPr>
            <w:rStyle w:val="Hipercze"/>
            <w:rFonts w:ascii="Times New Roman" w:hAnsi="Times New Roman" w:cs="Times New Roman"/>
            <w:sz w:val="24"/>
          </w:rPr>
          <w:t>Actions to boost biotechnology and biomanufacturing in EU (europa.eu)</w:t>
        </w:r>
      </w:hyperlink>
    </w:p>
    <w:p w14:paraId="59F3CFA8" w14:textId="2E44C521" w:rsidR="00272884" w:rsidRDefault="00906A1B" w:rsidP="00402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Komunikat:</w:t>
      </w:r>
    </w:p>
    <w:p w14:paraId="1F4B4CF2" w14:textId="71D426B2" w:rsidR="00906A1B" w:rsidRDefault="0065547D" w:rsidP="00402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FF26F8" w:rsidRPr="005A237E">
          <w:rPr>
            <w:rStyle w:val="Hipercze"/>
            <w:rFonts w:ascii="Times New Roman" w:hAnsi="Times New Roman" w:cs="Times New Roman"/>
            <w:sz w:val="24"/>
            <w:szCs w:val="24"/>
          </w:rPr>
          <w:t>https://research-and-innovation.ec.europa.eu/document/download/47554adc-dffc-411b-8cd6-b52417514cb3_en</w:t>
        </w:r>
      </w:hyperlink>
      <w:r w:rsidR="00FF26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D70E6" w14:textId="77777777" w:rsidR="00FF26F8" w:rsidRPr="00906A1B" w:rsidRDefault="00FF26F8" w:rsidP="00402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DA171" w14:textId="19C8BF3B" w:rsidR="00446A1E" w:rsidRPr="00E75553" w:rsidRDefault="002D47A6" w:rsidP="00446A1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446A1E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1A143E" w:rsidRPr="00E75553">
        <w:rPr>
          <w:rFonts w:ascii="Times New Roman" w:eastAsia="Yu Gothic Medium" w:hAnsi="Times New Roman" w:cs="Times New Roman"/>
          <w:b/>
          <w:sz w:val="24"/>
          <w:szCs w:val="24"/>
        </w:rPr>
        <w:t>Lepsze zarządzanie zasobami wodnymi w Unii Europejskiej</w:t>
      </w:r>
    </w:p>
    <w:p w14:paraId="4B774FB4" w14:textId="2AF47988" w:rsidR="00446A1E" w:rsidRDefault="00714B30" w:rsidP="0044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53">
        <w:rPr>
          <w:rFonts w:ascii="Times New Roman" w:hAnsi="Times New Roman" w:cs="Times New Roman"/>
          <w:sz w:val="24"/>
          <w:szCs w:val="24"/>
        </w:rPr>
        <w:t xml:space="preserve">Komisja Europejska </w:t>
      </w:r>
      <w:r w:rsidR="001A143E" w:rsidRPr="00E75553">
        <w:rPr>
          <w:rFonts w:ascii="Times New Roman" w:hAnsi="Times New Roman" w:cs="Times New Roman"/>
          <w:sz w:val="24"/>
          <w:szCs w:val="24"/>
        </w:rPr>
        <w:t xml:space="preserve">przyjęła nowe środki mające na celu zwiększenie odporności UE </w:t>
      </w:r>
      <w:r w:rsidR="00B47D42" w:rsidRPr="00E75553">
        <w:rPr>
          <w:rFonts w:ascii="Times New Roman" w:hAnsi="Times New Roman" w:cs="Times New Roman"/>
          <w:sz w:val="24"/>
          <w:szCs w:val="24"/>
        </w:rPr>
        <w:br/>
      </w:r>
      <w:r w:rsidR="001A143E">
        <w:rPr>
          <w:rFonts w:ascii="Times New Roman" w:hAnsi="Times New Roman" w:cs="Times New Roman"/>
          <w:sz w:val="24"/>
          <w:szCs w:val="24"/>
        </w:rPr>
        <w:t>w zakresie zasobów wodnych, obejmujące m.in. bezpieczne ponowne wykorzystanie oczyszczonych ścieków do nawadniania w rolnictwie.</w:t>
      </w:r>
    </w:p>
    <w:p w14:paraId="3B399C8F" w14:textId="77777777" w:rsidR="00446A1E" w:rsidRPr="00A943B8" w:rsidRDefault="00446A1E" w:rsidP="00446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1A9731CB" w14:textId="1C7D7E4E" w:rsidR="00E3244F" w:rsidRPr="001A143E" w:rsidRDefault="0065547D" w:rsidP="00E3244F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21" w:history="1">
        <w:r w:rsidR="001A143E" w:rsidRPr="001A143E">
          <w:rPr>
            <w:rStyle w:val="Hipercze"/>
            <w:rFonts w:ascii="Times New Roman" w:hAnsi="Times New Roman" w:cs="Times New Roman"/>
            <w:sz w:val="24"/>
          </w:rPr>
          <w:t>Better water quality, quantity management &amp; more sustainable use of seas  - European Commission (europa.eu)</w:t>
        </w:r>
      </w:hyperlink>
    </w:p>
    <w:p w14:paraId="15633BB9" w14:textId="455CF122" w:rsidR="001A143E" w:rsidRDefault="001A143E" w:rsidP="00E3244F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199B6FC2" w14:textId="77777777" w:rsidR="00253888" w:rsidRDefault="00253888" w:rsidP="00E3244F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4B205B7F" w14:textId="7B1B271C" w:rsidR="00064F8F" w:rsidRPr="00E75553" w:rsidRDefault="002D47A6" w:rsidP="00064F8F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X</w:t>
      </w:r>
      <w:r w:rsidR="0025388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064F8F" w:rsidRPr="00E75553">
        <w:rPr>
          <w:rFonts w:ascii="Times New Roman" w:eastAsia="Yu Gothic Medium" w:hAnsi="Times New Roman" w:cs="Times New Roman"/>
          <w:b/>
          <w:sz w:val="24"/>
          <w:szCs w:val="24"/>
        </w:rPr>
        <w:t>. Zaleceni</w:t>
      </w:r>
      <w:r w:rsidR="00925606" w:rsidRPr="00E75553">
        <w:rPr>
          <w:rFonts w:ascii="Times New Roman" w:eastAsia="Yu Gothic Medium" w:hAnsi="Times New Roman" w:cs="Times New Roman"/>
          <w:b/>
          <w:sz w:val="24"/>
          <w:szCs w:val="24"/>
        </w:rPr>
        <w:t>a</w:t>
      </w:r>
      <w:r w:rsidR="00064F8F"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 w</w:t>
      </w:r>
      <w:r w:rsidR="004304D5"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 sprawie </w:t>
      </w:r>
      <w:r w:rsidR="00064F8F"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celu redukcji emisji </w:t>
      </w:r>
      <w:r w:rsidR="00D82BD0"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netto </w:t>
      </w:r>
      <w:r w:rsidR="00064F8F" w:rsidRPr="00E75553">
        <w:rPr>
          <w:rFonts w:ascii="Times New Roman" w:eastAsia="Yu Gothic Medium" w:hAnsi="Times New Roman" w:cs="Times New Roman"/>
          <w:b/>
          <w:sz w:val="24"/>
          <w:szCs w:val="24"/>
        </w:rPr>
        <w:t>do roku 2040</w:t>
      </w:r>
    </w:p>
    <w:p w14:paraId="3362F83F" w14:textId="3B7005F5" w:rsidR="00064F8F" w:rsidRDefault="00064F8F" w:rsidP="0006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53">
        <w:rPr>
          <w:rFonts w:ascii="Times New Roman" w:hAnsi="Times New Roman" w:cs="Times New Roman"/>
          <w:sz w:val="24"/>
          <w:szCs w:val="24"/>
        </w:rPr>
        <w:t xml:space="preserve">Komisja Europejska </w:t>
      </w:r>
      <w:r w:rsidR="000E52C5" w:rsidRPr="00E75553">
        <w:rPr>
          <w:rFonts w:ascii="Times New Roman" w:hAnsi="Times New Roman" w:cs="Times New Roman"/>
          <w:sz w:val="24"/>
          <w:szCs w:val="24"/>
        </w:rPr>
        <w:t xml:space="preserve">opublikowała szczegółową ocenę skutków </w:t>
      </w:r>
      <w:r w:rsidR="000E52C5">
        <w:rPr>
          <w:rFonts w:ascii="Times New Roman" w:hAnsi="Times New Roman" w:cs="Times New Roman"/>
          <w:sz w:val="24"/>
          <w:szCs w:val="24"/>
        </w:rPr>
        <w:t>dotyczącą możliwości osiągnięcia neutralności klimatycznej Unii Europejskiej do roku 2050. Komisja zalec</w:t>
      </w:r>
      <w:r w:rsidR="007C0717">
        <w:rPr>
          <w:rFonts w:ascii="Times New Roman" w:hAnsi="Times New Roman" w:cs="Times New Roman"/>
          <w:sz w:val="24"/>
          <w:szCs w:val="24"/>
        </w:rPr>
        <w:t>iła</w:t>
      </w:r>
      <w:r w:rsidR="000E52C5">
        <w:rPr>
          <w:rFonts w:ascii="Times New Roman" w:hAnsi="Times New Roman" w:cs="Times New Roman"/>
          <w:sz w:val="24"/>
          <w:szCs w:val="24"/>
        </w:rPr>
        <w:t xml:space="preserve"> redukcję emisji gazów cieplarnianych netto o 90% do roku 2040 w porównaniu do poziomów z roku 1990. Wniosek ustawodawczy w tej sprawie zostanie przestawiony przez nową Komisję Europejską.</w:t>
      </w:r>
    </w:p>
    <w:p w14:paraId="76DA4BF2" w14:textId="77777777" w:rsidR="00064F8F" w:rsidRPr="00A943B8" w:rsidRDefault="00064F8F" w:rsidP="00064F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7E31CC0C" w14:textId="56C2A875" w:rsidR="002571C1" w:rsidRDefault="0065547D" w:rsidP="009D5662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22" w:history="1">
        <w:r w:rsidR="000E52C5" w:rsidRPr="006801A0">
          <w:rPr>
            <w:rStyle w:val="Hipercze"/>
            <w:rFonts w:ascii="Times New Roman" w:hAnsi="Times New Roman" w:cs="Times New Roman"/>
            <w:sz w:val="24"/>
            <w:szCs w:val="24"/>
          </w:rPr>
          <w:t>Recommendation for 2040 emissions reduction target (europa.eu)</w:t>
        </w:r>
      </w:hyperlink>
    </w:p>
    <w:p w14:paraId="214FA0AB" w14:textId="77777777" w:rsidR="001D4033" w:rsidRPr="006801A0" w:rsidRDefault="001D4033" w:rsidP="00F35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85215" w14:textId="5BB861DE" w:rsidR="00D509D3" w:rsidRPr="00E75553" w:rsidRDefault="00920A18" w:rsidP="00D509D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25388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2D47A6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D509D3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D509D3" w:rsidRPr="00E75553">
        <w:rPr>
          <w:rFonts w:ascii="Times New Roman" w:eastAsia="Yu Gothic Medium" w:hAnsi="Times New Roman" w:cs="Times New Roman"/>
          <w:b/>
          <w:sz w:val="24"/>
          <w:szCs w:val="24"/>
        </w:rPr>
        <w:t>Wstępne porozumienie w sprawie ogólnounijnego systemu certyfikacji usuwania dwutlenku węgla</w:t>
      </w:r>
    </w:p>
    <w:p w14:paraId="0BB19865" w14:textId="5A16916B" w:rsidR="00D509D3" w:rsidRPr="004D15EE" w:rsidRDefault="00D509D3" w:rsidP="00D509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Europejska przyjęła wstępne porozumienie między Parlamentem Europejskim a Radą w sprawie pierwszych ogólnounijnych dobrowolnych ram certyfikacji usuwania dwutlenku węgla. Ramy certyfikacji mają pobudzać m.in. uprawę sprzyjającą pochłanianiu dwutlenku węgla przez glebę.</w:t>
      </w:r>
    </w:p>
    <w:p w14:paraId="373006FA" w14:textId="77777777" w:rsidR="00D509D3" w:rsidRPr="00A943B8" w:rsidRDefault="00D509D3" w:rsidP="00D50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02E015D5" w14:textId="1B8C79C1" w:rsidR="00F73E3E" w:rsidRPr="006801A0" w:rsidRDefault="0065547D" w:rsidP="009D5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D509D3" w:rsidRPr="006801A0">
          <w:rPr>
            <w:rStyle w:val="Hipercze"/>
            <w:rFonts w:ascii="Times New Roman" w:hAnsi="Times New Roman" w:cs="Times New Roman"/>
            <w:sz w:val="24"/>
            <w:szCs w:val="24"/>
          </w:rPr>
          <w:t>EU-wide certification scheme for carbon removals (europa.eu)</w:t>
        </w:r>
      </w:hyperlink>
    </w:p>
    <w:p w14:paraId="27EDE030" w14:textId="77777777" w:rsidR="00D509D3" w:rsidRDefault="00D509D3" w:rsidP="00A82F4A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F80AF14" w14:textId="4B8F75DD" w:rsidR="00AA3527" w:rsidRPr="00E75553" w:rsidRDefault="00AA3527" w:rsidP="00AA3527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920A1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25388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EF687E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Pr="00E75553">
        <w:rPr>
          <w:rFonts w:ascii="Times New Roman" w:eastAsia="Yu Gothic Medium" w:hAnsi="Times New Roman" w:cs="Times New Roman"/>
          <w:b/>
          <w:sz w:val="24"/>
          <w:szCs w:val="24"/>
        </w:rPr>
        <w:t>Zarządzanie ryzykiem klimatycznym w Europie</w:t>
      </w:r>
    </w:p>
    <w:p w14:paraId="66C980C8" w14:textId="49A39A26" w:rsidR="00AA3527" w:rsidRPr="004D15EE" w:rsidRDefault="00AA3527" w:rsidP="00AA35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D15EE">
        <w:rPr>
          <w:rFonts w:ascii="Times New Roman" w:hAnsi="Times New Roman" w:cs="Times New Roman"/>
          <w:sz w:val="24"/>
        </w:rPr>
        <w:t xml:space="preserve">Komisja Europejska </w:t>
      </w:r>
      <w:r>
        <w:rPr>
          <w:rFonts w:ascii="Times New Roman" w:hAnsi="Times New Roman" w:cs="Times New Roman"/>
          <w:sz w:val="24"/>
        </w:rPr>
        <w:t xml:space="preserve">opublikowała komunikat w sprawie zarządzania ryzykiem klimatycznym w Europie, </w:t>
      </w:r>
      <w:r w:rsidR="00C050D5">
        <w:rPr>
          <w:rFonts w:ascii="Times New Roman" w:hAnsi="Times New Roman" w:cs="Times New Roman"/>
          <w:sz w:val="24"/>
        </w:rPr>
        <w:t>określając sposób</w:t>
      </w:r>
      <w:r w:rsidR="00F90E23">
        <w:rPr>
          <w:rFonts w:ascii="Times New Roman" w:hAnsi="Times New Roman" w:cs="Times New Roman"/>
          <w:sz w:val="24"/>
        </w:rPr>
        <w:t>,</w:t>
      </w:r>
      <w:r w:rsidR="00A9118B">
        <w:rPr>
          <w:rFonts w:ascii="Times New Roman" w:hAnsi="Times New Roman" w:cs="Times New Roman"/>
          <w:sz w:val="24"/>
        </w:rPr>
        <w:t xml:space="preserve"> </w:t>
      </w:r>
      <w:r w:rsidR="00F90E23">
        <w:rPr>
          <w:rFonts w:ascii="Times New Roman" w:hAnsi="Times New Roman" w:cs="Times New Roman"/>
          <w:sz w:val="24"/>
        </w:rPr>
        <w:t>w jaki</w:t>
      </w:r>
      <w:r w:rsidR="00C050D5">
        <w:rPr>
          <w:rFonts w:ascii="Times New Roman" w:hAnsi="Times New Roman" w:cs="Times New Roman"/>
          <w:sz w:val="24"/>
        </w:rPr>
        <w:t xml:space="preserve"> państwa członkowskie mogą w większym stopniu reagować na rosnące zagrożenia klimatyczne.</w:t>
      </w:r>
    </w:p>
    <w:p w14:paraId="5B5E75C9" w14:textId="77777777" w:rsidR="00AA3527" w:rsidRPr="00A943B8" w:rsidRDefault="00AA3527" w:rsidP="00AA35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3330F291" w14:textId="288DF5E9" w:rsidR="004D15EE" w:rsidRPr="006801A0" w:rsidRDefault="0065547D" w:rsidP="009D5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C050D5" w:rsidRPr="006801A0">
          <w:rPr>
            <w:rStyle w:val="Hipercze"/>
            <w:rFonts w:ascii="Times New Roman" w:hAnsi="Times New Roman" w:cs="Times New Roman"/>
            <w:sz w:val="24"/>
            <w:szCs w:val="24"/>
          </w:rPr>
          <w:t>Key steps for managing climate risks to protect people (europa.eu)</w:t>
        </w:r>
      </w:hyperlink>
    </w:p>
    <w:p w14:paraId="3CE48174" w14:textId="77777777" w:rsidR="0018040D" w:rsidRDefault="0018040D" w:rsidP="0018040D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547061A" w14:textId="1C68F46B" w:rsidR="0018040D" w:rsidRPr="00E75553" w:rsidRDefault="0018040D" w:rsidP="0018040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EF687E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253888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Finansowanie badań naukowych i innowacji na rzecz agroekologii oraz zdrowia </w:t>
      </w:r>
      <w:r w:rsidR="00DF05E9" w:rsidRPr="00E75553">
        <w:rPr>
          <w:rFonts w:ascii="Times New Roman" w:eastAsia="Yu Gothic Medium" w:hAnsi="Times New Roman" w:cs="Times New Roman"/>
          <w:b/>
          <w:sz w:val="24"/>
          <w:szCs w:val="24"/>
        </w:rPr>
        <w:br/>
      </w:r>
      <w:r w:rsidRPr="00E75553">
        <w:rPr>
          <w:rFonts w:ascii="Times New Roman" w:eastAsia="Yu Gothic Medium" w:hAnsi="Times New Roman" w:cs="Times New Roman"/>
          <w:b/>
          <w:sz w:val="24"/>
          <w:szCs w:val="24"/>
        </w:rPr>
        <w:t>i dobrostanu zwierząt</w:t>
      </w:r>
    </w:p>
    <w:p w14:paraId="30C1C772" w14:textId="5918C0FD" w:rsidR="0018040D" w:rsidRPr="004D15EE" w:rsidRDefault="0018040D" w:rsidP="001804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D15EE">
        <w:rPr>
          <w:rFonts w:ascii="Times New Roman" w:hAnsi="Times New Roman" w:cs="Times New Roman"/>
          <w:sz w:val="24"/>
        </w:rPr>
        <w:t xml:space="preserve">Komisja Europejska </w:t>
      </w:r>
      <w:r w:rsidR="00D671EE">
        <w:rPr>
          <w:rFonts w:ascii="Times New Roman" w:hAnsi="Times New Roman" w:cs="Times New Roman"/>
          <w:sz w:val="24"/>
        </w:rPr>
        <w:t xml:space="preserve">uruchomiła </w:t>
      </w:r>
      <w:r w:rsidR="00242D14">
        <w:rPr>
          <w:rFonts w:ascii="Times New Roman" w:hAnsi="Times New Roman" w:cs="Times New Roman"/>
          <w:sz w:val="24"/>
        </w:rPr>
        <w:t>dwie nowe inicjatywy – Europejskie Partnerstwo na rzecz Rolnictwa i Ekologii oraz Europejskie Partnerstwo na rzecz Zdrowia i Dobrostanu Zwierząt. Partnerstwa zostaną wsparte finansowaniem w wysokości 600 mln €.</w:t>
      </w:r>
    </w:p>
    <w:p w14:paraId="150D3C81" w14:textId="77777777" w:rsidR="0018040D" w:rsidRPr="00A943B8" w:rsidRDefault="0018040D" w:rsidP="00180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691FC0FC" w14:textId="64DAF890" w:rsidR="00C050D5" w:rsidRPr="006801A0" w:rsidRDefault="0065547D" w:rsidP="009D5662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5" w:history="1">
        <w:r w:rsidR="00242D14" w:rsidRPr="006801A0">
          <w:rPr>
            <w:rStyle w:val="Hipercze"/>
            <w:rFonts w:ascii="Times New Roman" w:hAnsi="Times New Roman" w:cs="Times New Roman"/>
            <w:sz w:val="24"/>
            <w:szCs w:val="24"/>
          </w:rPr>
          <w:t>€600 million to support research and innovation on agroecology and animal health and welfare - European Commission (europa.eu)</w:t>
        </w:r>
      </w:hyperlink>
    </w:p>
    <w:p w14:paraId="21407271" w14:textId="77777777" w:rsidR="001D5088" w:rsidRDefault="001D5088" w:rsidP="001D5088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0731E96" w14:textId="01756CA4" w:rsidR="001D5088" w:rsidRPr="00A943B8" w:rsidRDefault="00920A18" w:rsidP="001D5088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XV</w:t>
      </w:r>
      <w:r w:rsidR="001D5088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F9247C"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13. </w:t>
      </w:r>
      <w:r w:rsidR="009C26D7" w:rsidRPr="00E75553">
        <w:rPr>
          <w:rFonts w:ascii="Times New Roman" w:eastAsia="Yu Gothic Medium" w:hAnsi="Times New Roman" w:cs="Times New Roman"/>
          <w:b/>
          <w:sz w:val="24"/>
          <w:szCs w:val="24"/>
        </w:rPr>
        <w:t>K</w:t>
      </w:r>
      <w:r w:rsidR="00F9247C" w:rsidRPr="00E75553">
        <w:rPr>
          <w:rFonts w:ascii="Times New Roman" w:eastAsia="Yu Gothic Medium" w:hAnsi="Times New Roman" w:cs="Times New Roman"/>
          <w:b/>
          <w:sz w:val="24"/>
          <w:szCs w:val="24"/>
        </w:rPr>
        <w:t>o</w:t>
      </w:r>
      <w:r w:rsidR="00440221"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nferencja </w:t>
      </w:r>
      <w:r w:rsidR="009C26D7" w:rsidRPr="00E75553">
        <w:rPr>
          <w:rFonts w:ascii="Times New Roman" w:eastAsia="Yu Gothic Medium" w:hAnsi="Times New Roman" w:cs="Times New Roman"/>
          <w:b/>
          <w:sz w:val="24"/>
          <w:szCs w:val="24"/>
        </w:rPr>
        <w:t>M</w:t>
      </w:r>
      <w:r w:rsidR="00440221" w:rsidRPr="00E75553">
        <w:rPr>
          <w:rFonts w:ascii="Times New Roman" w:eastAsia="Yu Gothic Medium" w:hAnsi="Times New Roman" w:cs="Times New Roman"/>
          <w:b/>
          <w:sz w:val="24"/>
          <w:szCs w:val="24"/>
        </w:rPr>
        <w:t>inisterialna Światowej Organizacji Handlu z udziałem UE</w:t>
      </w:r>
      <w:r w:rsidR="004F7F0D"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 zakończona brakiem </w:t>
      </w:r>
      <w:r w:rsidR="00440221" w:rsidRPr="00E75553">
        <w:rPr>
          <w:rFonts w:ascii="Times New Roman" w:eastAsia="Yu Gothic Medium" w:hAnsi="Times New Roman" w:cs="Times New Roman"/>
          <w:b/>
          <w:sz w:val="24"/>
          <w:szCs w:val="24"/>
        </w:rPr>
        <w:t>porozumienia</w:t>
      </w:r>
    </w:p>
    <w:p w14:paraId="1B69298D" w14:textId="3F71C0EF" w:rsidR="001D5088" w:rsidRPr="004D15EE" w:rsidRDefault="009C26D7" w:rsidP="001D50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Konferencja Ministerialna Światowej Organizacji Handlu zakończyła się 1 marca 2024 roku brakiem osiągnięcia porozumienia w sprawie subsydiów dla rybołówstwa oraz reformy światowego rynku rolnego.</w:t>
      </w:r>
    </w:p>
    <w:p w14:paraId="2C6BBD85" w14:textId="77777777" w:rsidR="001D5088" w:rsidRPr="00A943B8" w:rsidRDefault="001D5088" w:rsidP="001D50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3F9655CB" w14:textId="19555D01" w:rsidR="00C050D5" w:rsidRDefault="0065547D" w:rsidP="009D5662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26" w:history="1">
        <w:r w:rsidR="009C26D7" w:rsidRPr="006801A0">
          <w:rPr>
            <w:rStyle w:val="Hipercze"/>
            <w:rFonts w:ascii="Times New Roman" w:hAnsi="Times New Roman" w:cs="Times New Roman"/>
            <w:sz w:val="24"/>
            <w:szCs w:val="24"/>
          </w:rPr>
          <w:t>Questions and Answers on WTO 13th Ministerial Conference (europa.eu)</w:t>
        </w:r>
      </w:hyperlink>
    </w:p>
    <w:p w14:paraId="18F9E7F7" w14:textId="77777777" w:rsidR="00AA1CCA" w:rsidRDefault="00AA1CCA" w:rsidP="00AA1CCA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644BA7C" w14:textId="10D572CC" w:rsidR="00AA1CCA" w:rsidRPr="00E75553" w:rsidRDefault="00EF687E" w:rsidP="00AA1CC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XV</w:t>
      </w:r>
      <w:r w:rsidR="0025388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="00AA1CCA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DE7D8F" w:rsidRPr="00E75553">
        <w:rPr>
          <w:rFonts w:ascii="Times New Roman" w:eastAsia="Yu Gothic Medium" w:hAnsi="Times New Roman" w:cs="Times New Roman"/>
          <w:b/>
          <w:sz w:val="24"/>
          <w:szCs w:val="24"/>
        </w:rPr>
        <w:t>8. przegląd śródokresowy</w:t>
      </w:r>
      <w:r w:rsidR="007223AE"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 programu działań w zakresie środowiska</w:t>
      </w:r>
    </w:p>
    <w:p w14:paraId="55B2F306" w14:textId="6B14528C" w:rsidR="00AA1CCA" w:rsidRPr="004D15EE" w:rsidRDefault="007223AE" w:rsidP="00AA1C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Zapraszamy do zapoznania z opublikowanym 13 marca 2024 raportem</w:t>
      </w:r>
      <w:r w:rsidR="00E3244F">
        <w:rPr>
          <w:rFonts w:ascii="Times New Roman" w:hAnsi="Times New Roman" w:cs="Times New Roman"/>
          <w:sz w:val="24"/>
        </w:rPr>
        <w:t xml:space="preserve"> z 8. śródokresowego przeglądu programu działań w zakresie środowiska.</w:t>
      </w:r>
    </w:p>
    <w:p w14:paraId="4D220E10" w14:textId="77777777" w:rsidR="00AA1CCA" w:rsidRPr="00A943B8" w:rsidRDefault="00AA1CCA" w:rsidP="00AA1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7ADDBA5D" w14:textId="388DF0CB" w:rsidR="001D4033" w:rsidRPr="00E3244F" w:rsidRDefault="0065547D" w:rsidP="009D5662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7" w:history="1">
        <w:r w:rsidR="00E3244F" w:rsidRPr="00E3244F">
          <w:rPr>
            <w:rStyle w:val="Hipercze"/>
            <w:rFonts w:ascii="Times New Roman" w:hAnsi="Times New Roman" w:cs="Times New Roman"/>
            <w:sz w:val="24"/>
          </w:rPr>
          <w:t>EU 2030 climate and environmental targets within reach - European Commission (europa.eu)</w:t>
        </w:r>
      </w:hyperlink>
    </w:p>
    <w:p w14:paraId="605C31EC" w14:textId="67A1BDD2" w:rsidR="002571C1" w:rsidRDefault="002571C1" w:rsidP="00A82F4A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2FC1218" w14:textId="77777777" w:rsidR="00253888" w:rsidRDefault="00253888" w:rsidP="00A82F4A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E89DE52" w14:textId="77777777" w:rsidR="00BA6EA2" w:rsidRPr="006801A0" w:rsidRDefault="00BA6EA2" w:rsidP="00A82F4A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D823178" w14:textId="5C809135" w:rsidR="00314EFD" w:rsidRPr="00A943B8" w:rsidRDefault="00CE01E5" w:rsidP="00B74063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43B8">
        <w:rPr>
          <w:rFonts w:ascii="Times New Roman" w:eastAsia="Yu Gothic Medium" w:hAnsi="Times New Roman" w:cs="Times New Roman"/>
          <w:b/>
          <w:sz w:val="32"/>
          <w:szCs w:val="32"/>
        </w:rPr>
        <w:lastRenderedPageBreak/>
        <w:t>Europejska Sieć Wspólnej Polityki Rolnej (EU CAP Network)</w:t>
      </w:r>
    </w:p>
    <w:p w14:paraId="54758D76" w14:textId="7B42B53C" w:rsidR="00BA6EA2" w:rsidRDefault="00BA6EA2" w:rsidP="002D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17E9C" w14:textId="3EFBBBA6" w:rsidR="00B74063" w:rsidRPr="00A943B8" w:rsidRDefault="00B74063" w:rsidP="00B7406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3F42DE"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Aktualizacja </w:t>
      </w:r>
      <w:r w:rsidR="00AB5D8F" w:rsidRPr="00E75553">
        <w:rPr>
          <w:rFonts w:ascii="Times New Roman" w:eastAsia="Yu Gothic Medium" w:hAnsi="Times New Roman" w:cs="Times New Roman"/>
          <w:b/>
          <w:sz w:val="24"/>
          <w:szCs w:val="24"/>
        </w:rPr>
        <w:t>informacji na temat Planów Strategicznych Wspólnej Polityki Rolnej</w:t>
      </w:r>
    </w:p>
    <w:p w14:paraId="25A0A181" w14:textId="6C18AA98" w:rsidR="008E291C" w:rsidRDefault="00A26F7E" w:rsidP="00B74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C3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 w:rsidR="00AB5D8F">
        <w:rPr>
          <w:rFonts w:ascii="Times New Roman" w:hAnsi="Times New Roman" w:cs="Times New Roman"/>
          <w:sz w:val="24"/>
          <w:szCs w:val="24"/>
        </w:rPr>
        <w:t>z aktualnościami dotyczącymi Planów Strategicznych WPR oraz nowy</w:t>
      </w:r>
      <w:r w:rsidR="00674245">
        <w:rPr>
          <w:rFonts w:ascii="Times New Roman" w:hAnsi="Times New Roman" w:cs="Times New Roman"/>
          <w:sz w:val="24"/>
          <w:szCs w:val="24"/>
        </w:rPr>
        <w:t>mi</w:t>
      </w:r>
      <w:r w:rsidR="00AB5D8F">
        <w:rPr>
          <w:rFonts w:ascii="Times New Roman" w:hAnsi="Times New Roman" w:cs="Times New Roman"/>
          <w:sz w:val="24"/>
          <w:szCs w:val="24"/>
        </w:rPr>
        <w:t xml:space="preserve"> informacj</w:t>
      </w:r>
      <w:r w:rsidR="00674245">
        <w:rPr>
          <w:rFonts w:ascii="Times New Roman" w:hAnsi="Times New Roman" w:cs="Times New Roman"/>
          <w:sz w:val="24"/>
          <w:szCs w:val="24"/>
        </w:rPr>
        <w:t>ami</w:t>
      </w:r>
      <w:r w:rsidR="00AB5D8F">
        <w:rPr>
          <w:rFonts w:ascii="Times New Roman" w:hAnsi="Times New Roman" w:cs="Times New Roman"/>
          <w:sz w:val="24"/>
          <w:szCs w:val="24"/>
        </w:rPr>
        <w:t xml:space="preserve"> na temat krajowych sieci WPR</w:t>
      </w:r>
      <w:r w:rsidR="009B5529">
        <w:rPr>
          <w:rFonts w:ascii="Times New Roman" w:hAnsi="Times New Roman" w:cs="Times New Roman"/>
          <w:sz w:val="24"/>
          <w:szCs w:val="24"/>
        </w:rPr>
        <w:t>.</w:t>
      </w:r>
    </w:p>
    <w:p w14:paraId="1D2F5EC3" w14:textId="0B0A4FB6" w:rsidR="00B74063" w:rsidRPr="00A943B8" w:rsidRDefault="00B74063" w:rsidP="00B740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586B5B42" w14:textId="0755F4F4" w:rsidR="00895CC2" w:rsidRDefault="0065547D" w:rsidP="00895CC2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hyperlink r:id="rId28" w:history="1">
        <w:r w:rsidR="00AB5D8F" w:rsidRPr="001D4033">
          <w:rPr>
            <w:rStyle w:val="Hipercze"/>
            <w:rFonts w:ascii="Times New Roman" w:hAnsi="Times New Roman" w:cs="Times New Roman"/>
            <w:sz w:val="24"/>
          </w:rPr>
          <w:t>New Country and National Network web content available! | European CAP Network (europa.eu)</w:t>
        </w:r>
      </w:hyperlink>
    </w:p>
    <w:p w14:paraId="0BEAA1A5" w14:textId="7B554805" w:rsidR="00320909" w:rsidRDefault="00320909" w:rsidP="00320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7EE8A" w14:textId="2035CA61" w:rsidR="00320909" w:rsidRPr="00A943B8" w:rsidRDefault="00320909" w:rsidP="0032090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C77ADB" w:rsidRPr="00E75553">
        <w:rPr>
          <w:rFonts w:ascii="Times New Roman" w:eastAsia="Yu Gothic Medium" w:hAnsi="Times New Roman" w:cs="Times New Roman"/>
          <w:b/>
          <w:sz w:val="24"/>
          <w:szCs w:val="24"/>
        </w:rPr>
        <w:t>Interwencje sektorowe i Plany Strategiczne Wspólnej Polityki Rolnej - publikacja</w:t>
      </w:r>
    </w:p>
    <w:p w14:paraId="3996F56E" w14:textId="4F3C37E4" w:rsidR="00320909" w:rsidRDefault="00320909" w:rsidP="00320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C3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C77ADB">
        <w:rPr>
          <w:rFonts w:ascii="Times New Roman" w:hAnsi="Times New Roman" w:cs="Times New Roman"/>
          <w:sz w:val="24"/>
          <w:szCs w:val="24"/>
        </w:rPr>
        <w:t xml:space="preserve">publikacją dotyczącą możliwości wykorzystania </w:t>
      </w:r>
      <w:r w:rsidR="00061C57">
        <w:rPr>
          <w:rFonts w:ascii="Times New Roman" w:hAnsi="Times New Roman" w:cs="Times New Roman"/>
          <w:sz w:val="24"/>
          <w:szCs w:val="24"/>
        </w:rPr>
        <w:t xml:space="preserve">za pośrednictwem Planów Strategicznych WPR </w:t>
      </w:r>
      <w:r w:rsidR="00C77ADB">
        <w:rPr>
          <w:rFonts w:ascii="Times New Roman" w:hAnsi="Times New Roman" w:cs="Times New Roman"/>
          <w:sz w:val="24"/>
          <w:szCs w:val="24"/>
        </w:rPr>
        <w:t>specjalistycznej wiedzy zdobytej w sektorze owoców i warzyw w celu wsparcia innych sektorów rolno-spożywczych</w:t>
      </w:r>
      <w:r w:rsidR="00061C57">
        <w:rPr>
          <w:rFonts w:ascii="Times New Roman" w:hAnsi="Times New Roman" w:cs="Times New Roman"/>
          <w:sz w:val="24"/>
          <w:szCs w:val="24"/>
        </w:rPr>
        <w:t>.</w:t>
      </w:r>
    </w:p>
    <w:p w14:paraId="6F5259DF" w14:textId="77777777" w:rsidR="00320909" w:rsidRPr="00A943B8" w:rsidRDefault="00320909" w:rsidP="00320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68040F97" w14:textId="738484B5" w:rsidR="00AB5D8F" w:rsidRPr="001D4033" w:rsidRDefault="0065547D" w:rsidP="00895C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29" w:history="1">
        <w:r w:rsidR="00C77ADB" w:rsidRPr="001D4033">
          <w:rPr>
            <w:rStyle w:val="Hipercze"/>
            <w:rFonts w:ascii="Times New Roman" w:hAnsi="Times New Roman" w:cs="Times New Roman"/>
            <w:sz w:val="24"/>
          </w:rPr>
          <w:t>Sectoral interventions and CAP Strategic Plans | European CAP Network (europa.eu)</w:t>
        </w:r>
      </w:hyperlink>
    </w:p>
    <w:p w14:paraId="005146CF" w14:textId="4916362F" w:rsidR="0011714C" w:rsidRDefault="0011714C" w:rsidP="008A0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AB4F7" w14:textId="13B6E0F6" w:rsidR="008A0716" w:rsidRPr="00E75553" w:rsidRDefault="008A0716" w:rsidP="008A0716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7A5648"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6B29D4" w:rsidRPr="00E75553">
        <w:rPr>
          <w:rFonts w:ascii="Times New Roman" w:eastAsia="Yu Gothic Medium" w:hAnsi="Times New Roman" w:cs="Times New Roman"/>
          <w:b/>
          <w:sz w:val="24"/>
          <w:szCs w:val="24"/>
        </w:rPr>
        <w:t>Posiedzenie Grupy Tematycznej ds. Komitetów Monitorujących Plany Strategiczne WPR</w:t>
      </w:r>
    </w:p>
    <w:p w14:paraId="339D54D4" w14:textId="024E01A6" w:rsidR="008A0716" w:rsidRDefault="008A0716" w:rsidP="008A0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C3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6B29D4">
        <w:rPr>
          <w:rFonts w:ascii="Times New Roman" w:hAnsi="Times New Roman" w:cs="Times New Roman"/>
          <w:sz w:val="24"/>
          <w:szCs w:val="24"/>
        </w:rPr>
        <w:t xml:space="preserve">informacjami na temat 2. posiedzenia Grupy Tematycznej </w:t>
      </w:r>
      <w:r w:rsidR="00AC0C60">
        <w:rPr>
          <w:rFonts w:ascii="Times New Roman" w:hAnsi="Times New Roman" w:cs="Times New Roman"/>
          <w:sz w:val="24"/>
          <w:szCs w:val="24"/>
        </w:rPr>
        <w:br/>
      </w:r>
      <w:r w:rsidR="006B29D4">
        <w:rPr>
          <w:rFonts w:ascii="Times New Roman" w:hAnsi="Times New Roman" w:cs="Times New Roman"/>
          <w:sz w:val="24"/>
          <w:szCs w:val="24"/>
        </w:rPr>
        <w:t>ds. Komitetów Monitorujących Plany Strategiczne Wspólnej Polityki Rolnej.</w:t>
      </w:r>
    </w:p>
    <w:p w14:paraId="35CC0E7A" w14:textId="77777777" w:rsidR="008A0716" w:rsidRPr="00A943B8" w:rsidRDefault="008A0716" w:rsidP="008A07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666C1790" w14:textId="155D394D" w:rsidR="008A0716" w:rsidRPr="001D4033" w:rsidRDefault="0065547D" w:rsidP="008A07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30" w:history="1">
        <w:r w:rsidR="006B29D4" w:rsidRPr="001D4033">
          <w:rPr>
            <w:rStyle w:val="Hipercze"/>
            <w:rFonts w:ascii="Times New Roman" w:hAnsi="Times New Roman" w:cs="Times New Roman"/>
            <w:sz w:val="24"/>
          </w:rPr>
          <w:t>Moving forward with CSP Monitoring Committees | European CAP Network (europa.eu)</w:t>
        </w:r>
      </w:hyperlink>
    </w:p>
    <w:p w14:paraId="7AE2FE97" w14:textId="77777777" w:rsidR="00A6378B" w:rsidRPr="00A943B8" w:rsidRDefault="00A6378B" w:rsidP="00A63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C0029" w14:textId="250164B9" w:rsidR="00FD0BD3" w:rsidRPr="00A943B8" w:rsidRDefault="003676AA" w:rsidP="00FD0BD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7A5648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FD0BD3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5442EA" w:rsidRPr="00E75553">
        <w:rPr>
          <w:rFonts w:ascii="Times New Roman" w:eastAsia="Yu Gothic Medium" w:hAnsi="Times New Roman" w:cs="Times New Roman"/>
          <w:b/>
          <w:sz w:val="24"/>
          <w:szCs w:val="24"/>
        </w:rPr>
        <w:t>Finansowanie wsparcia dochodu europejskich rolników – spostrzeżenia polityczne</w:t>
      </w:r>
    </w:p>
    <w:p w14:paraId="3BAF1669" w14:textId="2C95A8A3" w:rsidR="00FD0BD3" w:rsidRDefault="00FD0BD3" w:rsidP="00FD0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C3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5442EA">
        <w:rPr>
          <w:rFonts w:ascii="Times New Roman" w:hAnsi="Times New Roman" w:cs="Times New Roman"/>
          <w:sz w:val="24"/>
          <w:szCs w:val="24"/>
        </w:rPr>
        <w:t xml:space="preserve">artykułem na temat możliwości wsparcia dochodu rolników </w:t>
      </w:r>
      <w:r w:rsidR="004744F2">
        <w:rPr>
          <w:rFonts w:ascii="Times New Roman" w:hAnsi="Times New Roman" w:cs="Times New Roman"/>
          <w:sz w:val="24"/>
          <w:szCs w:val="24"/>
        </w:rPr>
        <w:br/>
      </w:r>
      <w:r w:rsidR="005442EA">
        <w:rPr>
          <w:rFonts w:ascii="Times New Roman" w:hAnsi="Times New Roman" w:cs="Times New Roman"/>
          <w:sz w:val="24"/>
          <w:szCs w:val="24"/>
        </w:rPr>
        <w:t>w Planach Strategicznych Wspólnej Polityki Rolnej, obejmujących płatności bezpośrednie oraz fundusze dla gospodarstw rolnych położonych na obszarach z ograniczeniami naturalnymi lub innymi ograniczeniami o szczególnym znaczeniu.</w:t>
      </w:r>
    </w:p>
    <w:p w14:paraId="46FB9B1A" w14:textId="77777777" w:rsidR="00FD0BD3" w:rsidRPr="00A943B8" w:rsidRDefault="00FD0BD3" w:rsidP="00FD0B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0EC21559" w14:textId="79C95175" w:rsidR="00FD0BD3" w:rsidRDefault="0065547D" w:rsidP="00FD0B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31" w:history="1">
        <w:r w:rsidR="005442EA" w:rsidRPr="001D4033">
          <w:rPr>
            <w:rStyle w:val="Hipercze"/>
            <w:rFonts w:ascii="Times New Roman" w:hAnsi="Times New Roman" w:cs="Times New Roman"/>
            <w:sz w:val="24"/>
          </w:rPr>
          <w:t>Income support funding for EU farmers - new Policy Insights | European CAP Network (europa.eu)</w:t>
        </w:r>
      </w:hyperlink>
    </w:p>
    <w:p w14:paraId="3B46E61F" w14:textId="77777777" w:rsidR="0011714C" w:rsidRPr="001D4033" w:rsidRDefault="0011714C" w:rsidP="00FD0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68D7AABC" w14:textId="4181E4F3" w:rsidR="005442EA" w:rsidRPr="00E75553" w:rsidRDefault="007A5648" w:rsidP="005442E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5442EA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1F6F95" w:rsidRPr="00E75553">
        <w:rPr>
          <w:rFonts w:ascii="Times New Roman" w:eastAsia="Yu Gothic Medium" w:hAnsi="Times New Roman" w:cs="Times New Roman"/>
          <w:b/>
          <w:sz w:val="24"/>
          <w:szCs w:val="24"/>
        </w:rPr>
        <w:t>Ramy oceny Wspólnej Polityki Rolnej na poziomie unijnym dostępne do publicznego użytku</w:t>
      </w:r>
    </w:p>
    <w:p w14:paraId="34BDE582" w14:textId="44662ECE" w:rsidR="005442EA" w:rsidRDefault="005442EA" w:rsidP="00544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C3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>
        <w:rPr>
          <w:rFonts w:ascii="Times New Roman" w:hAnsi="Times New Roman" w:cs="Times New Roman"/>
          <w:sz w:val="24"/>
          <w:szCs w:val="24"/>
        </w:rPr>
        <w:t xml:space="preserve">z artykułem na temat </w:t>
      </w:r>
      <w:r w:rsidR="001F6F95">
        <w:rPr>
          <w:rFonts w:ascii="Times New Roman" w:hAnsi="Times New Roman" w:cs="Times New Roman"/>
          <w:sz w:val="24"/>
          <w:szCs w:val="24"/>
        </w:rPr>
        <w:t>ram oceny WPR na szczeblu unijnym, obejmujących możliwe źródła danych na potrzeby śródokresowej oceny Wspólnej Polityki Rolnej, którą Komisja Europejska przeprowadzi przed końcem 2026 roku.</w:t>
      </w:r>
    </w:p>
    <w:p w14:paraId="741A85B0" w14:textId="77777777" w:rsidR="005442EA" w:rsidRPr="00A943B8" w:rsidRDefault="005442EA" w:rsidP="00544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46B9C2C9" w14:textId="28BC9829" w:rsidR="00FD0BD3" w:rsidRPr="001D4033" w:rsidRDefault="0065547D" w:rsidP="00FD0B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32" w:history="1">
        <w:r w:rsidR="001F6F95" w:rsidRPr="001D4033">
          <w:rPr>
            <w:rStyle w:val="Hipercze"/>
            <w:rFonts w:ascii="Times New Roman" w:hAnsi="Times New Roman" w:cs="Times New Roman"/>
            <w:sz w:val="24"/>
          </w:rPr>
          <w:t>EU level CAP evaluation framework is online for public use | European CAP Network (europa.eu)</w:t>
        </w:r>
      </w:hyperlink>
    </w:p>
    <w:p w14:paraId="66261F0E" w14:textId="5F8244D6" w:rsidR="001F6F95" w:rsidRDefault="001F6F95" w:rsidP="00FD0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0025E" w14:textId="6A064DA8" w:rsidR="00BA4488" w:rsidRPr="00E75553" w:rsidRDefault="007A5648" w:rsidP="00BA4488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</w:t>
      </w:r>
      <w:r w:rsidR="00BA4488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BA4488"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Budowanie zdolności Lokalnych Grup Działania w zakresie finansowania </w:t>
      </w:r>
      <w:r w:rsidR="00A70AD5"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pochodzącego </w:t>
      </w:r>
      <w:r w:rsidR="00BA4488"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z wielu źródeł </w:t>
      </w:r>
    </w:p>
    <w:p w14:paraId="3B3789C5" w14:textId="7BB253D1" w:rsidR="00BA4488" w:rsidRDefault="00BA4488" w:rsidP="00BA4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C3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>
        <w:rPr>
          <w:rFonts w:ascii="Times New Roman" w:hAnsi="Times New Roman" w:cs="Times New Roman"/>
          <w:sz w:val="24"/>
          <w:szCs w:val="24"/>
        </w:rPr>
        <w:t>z artykułem dotyczącym sprawozdania z warsztatów na temat finansowania LEADER pochodzącego z wielu źródeł</w:t>
      </w:r>
      <w:r w:rsidR="00CD16AF">
        <w:rPr>
          <w:rFonts w:ascii="Times New Roman" w:hAnsi="Times New Roman" w:cs="Times New Roman"/>
          <w:sz w:val="24"/>
          <w:szCs w:val="24"/>
        </w:rPr>
        <w:t>.</w:t>
      </w:r>
    </w:p>
    <w:p w14:paraId="5CAD1831" w14:textId="77777777" w:rsidR="00BA4488" w:rsidRPr="00A943B8" w:rsidRDefault="00BA4488" w:rsidP="00BA4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</w:p>
    <w:p w14:paraId="6BDBF6A6" w14:textId="4CF66E6D" w:rsidR="00BA4488" w:rsidRPr="001D4033" w:rsidRDefault="0065547D" w:rsidP="00BA4488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33" w:history="1">
        <w:r w:rsidR="00CD16AF" w:rsidRPr="001D4033">
          <w:rPr>
            <w:rStyle w:val="Hipercze"/>
            <w:rFonts w:ascii="Times New Roman" w:hAnsi="Times New Roman" w:cs="Times New Roman"/>
            <w:sz w:val="24"/>
          </w:rPr>
          <w:t>Building LAG capacity for multi-funding and simplification | European CAP Network (europa.eu)</w:t>
        </w:r>
      </w:hyperlink>
    </w:p>
    <w:p w14:paraId="02C88603" w14:textId="2B851CF8" w:rsidR="0094467D" w:rsidRDefault="0094467D" w:rsidP="00BA4488">
      <w:pPr>
        <w:spacing w:after="0" w:line="240" w:lineRule="auto"/>
        <w:jc w:val="both"/>
      </w:pPr>
    </w:p>
    <w:p w14:paraId="2CB52226" w14:textId="77777777" w:rsidR="00727AC2" w:rsidRDefault="00727AC2" w:rsidP="00BA4488">
      <w:pPr>
        <w:spacing w:after="0" w:line="240" w:lineRule="auto"/>
        <w:jc w:val="both"/>
      </w:pPr>
    </w:p>
    <w:p w14:paraId="0EC5C32B" w14:textId="3AA73C5C" w:rsidR="00633F94" w:rsidRPr="00E75553" w:rsidRDefault="007A5648" w:rsidP="00633F94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V</w:t>
      </w:r>
      <w:r w:rsidR="00633F94"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="00633F94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B020BF" w:rsidRPr="00E75553">
        <w:rPr>
          <w:rFonts w:ascii="Times New Roman" w:eastAsia="Yu Gothic Medium" w:hAnsi="Times New Roman" w:cs="Times New Roman"/>
          <w:b/>
          <w:sz w:val="24"/>
          <w:szCs w:val="24"/>
        </w:rPr>
        <w:t>Wsparcie struktury społeczno-gospodarczej obszarów wiejskich Unii Europejskiej</w:t>
      </w:r>
    </w:p>
    <w:p w14:paraId="53DCEEC2" w14:textId="6D5CD663" w:rsidR="00633F94" w:rsidRDefault="00633F94" w:rsidP="00633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C3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>
        <w:rPr>
          <w:rFonts w:ascii="Times New Roman" w:hAnsi="Times New Roman" w:cs="Times New Roman"/>
          <w:sz w:val="24"/>
          <w:szCs w:val="24"/>
        </w:rPr>
        <w:t xml:space="preserve">z artykułem dotyczącym </w:t>
      </w:r>
      <w:r w:rsidR="00B020BF">
        <w:rPr>
          <w:rFonts w:ascii="Times New Roman" w:hAnsi="Times New Roman" w:cs="Times New Roman"/>
          <w:sz w:val="24"/>
          <w:szCs w:val="24"/>
        </w:rPr>
        <w:t>rozwoju umiejętności, a także możliwości wsparcia w zakresie zdrowia psychicznego europejskich rolników.</w:t>
      </w:r>
    </w:p>
    <w:p w14:paraId="5738571C" w14:textId="77777777" w:rsidR="00B020BF" w:rsidRDefault="00633F94" w:rsidP="00B020BF">
      <w:pPr>
        <w:spacing w:after="0" w:line="240" w:lineRule="auto"/>
        <w:jc w:val="both"/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  <w:r w:rsidR="00B020BF" w:rsidRPr="00B020BF">
        <w:t xml:space="preserve"> </w:t>
      </w:r>
    </w:p>
    <w:p w14:paraId="47FCEBFF" w14:textId="2A3891A6" w:rsidR="00633F94" w:rsidRPr="001D4033" w:rsidRDefault="0065547D" w:rsidP="00B02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hyperlink r:id="rId34" w:history="1">
        <w:r w:rsidR="00B020BF" w:rsidRPr="001D4033">
          <w:rPr>
            <w:rStyle w:val="Hipercze"/>
            <w:rFonts w:ascii="Times New Roman" w:hAnsi="Times New Roman" w:cs="Times New Roman"/>
            <w:sz w:val="24"/>
          </w:rPr>
          <w:t>Support for the socio-economic fabric of EU farming areas | European CAP Network (europa.eu)</w:t>
        </w:r>
      </w:hyperlink>
    </w:p>
    <w:p w14:paraId="66002CD1" w14:textId="06E9CAA7" w:rsidR="008B24F2" w:rsidRDefault="008B24F2" w:rsidP="008B24F2">
      <w:pPr>
        <w:spacing w:after="0" w:line="240" w:lineRule="auto"/>
        <w:jc w:val="both"/>
      </w:pPr>
    </w:p>
    <w:p w14:paraId="2FC42A2A" w14:textId="0B15D270" w:rsidR="008B24F2" w:rsidRPr="00A943B8" w:rsidRDefault="008B24F2" w:rsidP="008B24F2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D13094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Przywracanie przyrody i bioróżnorodności w ramach LEADER </w:t>
      </w:r>
      <w:r w:rsidR="00D13094" w:rsidRPr="00E75553">
        <w:rPr>
          <w:rFonts w:ascii="Times New Roman" w:eastAsia="Yu Gothic Medium" w:hAnsi="Times New Roman" w:cs="Times New Roman"/>
          <w:b/>
          <w:sz w:val="24"/>
          <w:szCs w:val="24"/>
        </w:rPr>
        <w:t>–</w:t>
      </w:r>
      <w:r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D13094" w:rsidRPr="00E75553">
        <w:rPr>
          <w:rFonts w:ascii="Times New Roman" w:eastAsia="Yu Gothic Medium" w:hAnsi="Times New Roman" w:cs="Times New Roman"/>
          <w:b/>
          <w:sz w:val="24"/>
          <w:szCs w:val="24"/>
        </w:rPr>
        <w:t>przykłady projektów</w:t>
      </w:r>
    </w:p>
    <w:p w14:paraId="139257BD" w14:textId="7D641A1F" w:rsidR="008B24F2" w:rsidRDefault="008B24F2" w:rsidP="008B2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C3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>
        <w:rPr>
          <w:rFonts w:ascii="Times New Roman" w:hAnsi="Times New Roman" w:cs="Times New Roman"/>
          <w:sz w:val="24"/>
          <w:szCs w:val="24"/>
        </w:rPr>
        <w:t xml:space="preserve">z artykułem dotyczącym </w:t>
      </w:r>
      <w:r w:rsidR="00576291">
        <w:rPr>
          <w:rFonts w:ascii="Times New Roman" w:hAnsi="Times New Roman" w:cs="Times New Roman"/>
          <w:sz w:val="24"/>
          <w:szCs w:val="24"/>
        </w:rPr>
        <w:t>przykładowych projektów pokazujących, w jaki sposób społeczności</w:t>
      </w:r>
      <w:r w:rsidR="00BC5FAB">
        <w:rPr>
          <w:rFonts w:ascii="Times New Roman" w:hAnsi="Times New Roman" w:cs="Times New Roman"/>
          <w:sz w:val="24"/>
          <w:szCs w:val="24"/>
        </w:rPr>
        <w:t xml:space="preserve"> na obszarach wiejskich</w:t>
      </w:r>
      <w:r w:rsidR="00576291">
        <w:rPr>
          <w:rFonts w:ascii="Times New Roman" w:hAnsi="Times New Roman" w:cs="Times New Roman"/>
          <w:sz w:val="24"/>
          <w:szCs w:val="24"/>
        </w:rPr>
        <w:t xml:space="preserve"> mogą wykorzystać fundusze LEADER </w:t>
      </w:r>
      <w:r w:rsidR="00BC5FAB">
        <w:rPr>
          <w:rFonts w:ascii="Times New Roman" w:hAnsi="Times New Roman" w:cs="Times New Roman"/>
          <w:sz w:val="24"/>
          <w:szCs w:val="24"/>
        </w:rPr>
        <w:br/>
      </w:r>
      <w:r w:rsidR="00576291">
        <w:rPr>
          <w:rFonts w:ascii="Times New Roman" w:hAnsi="Times New Roman" w:cs="Times New Roman"/>
          <w:sz w:val="24"/>
          <w:szCs w:val="24"/>
        </w:rPr>
        <w:t>na rzecz ochrony bioróżnorodności na użytkach rolnych oraz w celu odbudowy zasobów przyrodniczych.</w:t>
      </w:r>
    </w:p>
    <w:p w14:paraId="703CB643" w14:textId="77777777" w:rsidR="008B24F2" w:rsidRDefault="008B24F2" w:rsidP="008B24F2">
      <w:pPr>
        <w:spacing w:after="0" w:line="240" w:lineRule="auto"/>
        <w:jc w:val="both"/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  <w:r w:rsidRPr="00B020BF">
        <w:t xml:space="preserve"> </w:t>
      </w:r>
    </w:p>
    <w:p w14:paraId="23979D09" w14:textId="2B2F450B" w:rsidR="001F6F95" w:rsidRDefault="0065547D" w:rsidP="00FD0B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35" w:history="1">
        <w:r w:rsidR="00576291" w:rsidRPr="00576291">
          <w:rPr>
            <w:rStyle w:val="Hipercze"/>
            <w:rFonts w:ascii="Times New Roman" w:hAnsi="Times New Roman" w:cs="Times New Roman"/>
            <w:sz w:val="24"/>
          </w:rPr>
          <w:t>Restoring Europe's nature and biodiversity through LEADER | European CAP Network (europa.eu)</w:t>
        </w:r>
      </w:hyperlink>
    </w:p>
    <w:p w14:paraId="2C551911" w14:textId="77777777" w:rsidR="00DB3A85" w:rsidRDefault="00DB3A85" w:rsidP="00DB3A85">
      <w:pPr>
        <w:spacing w:after="0" w:line="240" w:lineRule="auto"/>
        <w:jc w:val="both"/>
      </w:pPr>
    </w:p>
    <w:p w14:paraId="310A54EA" w14:textId="59EE6F43" w:rsidR="00576291" w:rsidRPr="00A943B8" w:rsidRDefault="00576291" w:rsidP="00576291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IX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Pr="00E75553">
        <w:rPr>
          <w:rFonts w:ascii="Times New Roman" w:eastAsia="Yu Gothic Medium" w:hAnsi="Times New Roman" w:cs="Times New Roman"/>
          <w:b/>
          <w:sz w:val="24"/>
          <w:szCs w:val="24"/>
        </w:rPr>
        <w:t>Działania na rzecz ponadnarodowej współpracy w ramach LEADER</w:t>
      </w:r>
    </w:p>
    <w:p w14:paraId="74685C7D" w14:textId="76752182" w:rsidR="00576291" w:rsidRDefault="00576291" w:rsidP="00576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C3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>
        <w:rPr>
          <w:rFonts w:ascii="Times New Roman" w:hAnsi="Times New Roman" w:cs="Times New Roman"/>
          <w:sz w:val="24"/>
          <w:szCs w:val="24"/>
        </w:rPr>
        <w:t>z artykułem dotyczącym współpracy transnarodowej w ramach LEADER.</w:t>
      </w:r>
    </w:p>
    <w:p w14:paraId="62B10C30" w14:textId="77777777" w:rsidR="00576291" w:rsidRDefault="00576291" w:rsidP="00576291">
      <w:pPr>
        <w:spacing w:after="0" w:line="240" w:lineRule="auto"/>
        <w:jc w:val="both"/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  <w:r w:rsidRPr="00B020BF">
        <w:t xml:space="preserve"> </w:t>
      </w:r>
    </w:p>
    <w:p w14:paraId="13A60C09" w14:textId="2CF16B02" w:rsidR="00576291" w:rsidRPr="00576291" w:rsidRDefault="0065547D" w:rsidP="00576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hyperlink r:id="rId36" w:history="1">
        <w:r w:rsidR="00576291" w:rsidRPr="00576291">
          <w:rPr>
            <w:rStyle w:val="Hipercze"/>
            <w:rFonts w:ascii="Times New Roman" w:hAnsi="Times New Roman" w:cs="Times New Roman"/>
            <w:sz w:val="24"/>
          </w:rPr>
          <w:t>Working towards LEADER transnational cooperation | European CAP Network (europa.eu)</w:t>
        </w:r>
      </w:hyperlink>
    </w:p>
    <w:p w14:paraId="5486735B" w14:textId="77777777" w:rsidR="0065547D" w:rsidRDefault="0065547D" w:rsidP="0065547D">
      <w:pPr>
        <w:spacing w:after="0" w:line="240" w:lineRule="auto"/>
        <w:jc w:val="both"/>
      </w:pPr>
    </w:p>
    <w:p w14:paraId="45045535" w14:textId="1F7FD989" w:rsidR="0065547D" w:rsidRPr="00A943B8" w:rsidRDefault="0065547D" w:rsidP="0065547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Trwałość inwestycji </w:t>
      </w:r>
      <w:r w:rsidR="005A6F4C">
        <w:rPr>
          <w:rFonts w:ascii="Times New Roman" w:eastAsia="Yu Gothic Medium" w:hAnsi="Times New Roman" w:cs="Times New Roman"/>
          <w:b/>
          <w:sz w:val="24"/>
          <w:szCs w:val="24"/>
        </w:rPr>
        <w:t>–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5A6F4C">
        <w:rPr>
          <w:rFonts w:ascii="Times New Roman" w:eastAsia="Yu Gothic Medium" w:hAnsi="Times New Roman" w:cs="Times New Roman"/>
          <w:b/>
          <w:sz w:val="24"/>
          <w:szCs w:val="24"/>
        </w:rPr>
        <w:t>sprawozdanie z warsztatów Europejskiej Sieci WPR</w:t>
      </w:r>
    </w:p>
    <w:p w14:paraId="5245A25A" w14:textId="7A687E6A" w:rsidR="0065547D" w:rsidRDefault="0065547D" w:rsidP="00655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C3">
        <w:rPr>
          <w:rFonts w:ascii="Times New Roman" w:hAnsi="Times New Roman" w:cs="Times New Roman"/>
          <w:sz w:val="24"/>
          <w:szCs w:val="24"/>
        </w:rPr>
        <w:t xml:space="preserve">Zapraszamy do zapoznania </w:t>
      </w:r>
      <w:r>
        <w:rPr>
          <w:rFonts w:ascii="Times New Roman" w:hAnsi="Times New Roman" w:cs="Times New Roman"/>
          <w:sz w:val="24"/>
          <w:szCs w:val="24"/>
        </w:rPr>
        <w:t xml:space="preserve">z artykułem dotyczącym </w:t>
      </w:r>
      <w:r w:rsidR="005A6F4C">
        <w:rPr>
          <w:rFonts w:ascii="Times New Roman" w:hAnsi="Times New Roman" w:cs="Times New Roman"/>
          <w:sz w:val="24"/>
          <w:szCs w:val="24"/>
        </w:rPr>
        <w:t>sprawozdania z warsztatów eksperckich, podczas których dokonano analizy czynników sprzyjających trwałości korzyści wynikających z finansowania w ramach planów strategicznych Wspólnej Polityki Rolnej.</w:t>
      </w:r>
    </w:p>
    <w:p w14:paraId="54723734" w14:textId="77777777" w:rsidR="0065547D" w:rsidRDefault="0065547D" w:rsidP="0065547D">
      <w:pPr>
        <w:spacing w:after="0" w:line="240" w:lineRule="auto"/>
        <w:jc w:val="both"/>
      </w:pPr>
      <w:r w:rsidRPr="00A943B8">
        <w:rPr>
          <w:rFonts w:ascii="Times New Roman" w:hAnsi="Times New Roman" w:cs="Times New Roman"/>
          <w:b/>
          <w:sz w:val="24"/>
          <w:szCs w:val="24"/>
        </w:rPr>
        <w:t>Więcej na ten temat:</w:t>
      </w:r>
      <w:r w:rsidRPr="00B020BF">
        <w:t xml:space="preserve"> </w:t>
      </w:r>
    </w:p>
    <w:p w14:paraId="0E551756" w14:textId="4C6906C2" w:rsidR="001358C0" w:rsidRPr="005A6F4C" w:rsidRDefault="005A6F4C" w:rsidP="007C50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hyperlink r:id="rId37" w:history="1">
        <w:r w:rsidRPr="005A6F4C">
          <w:rPr>
            <w:rStyle w:val="Hipercze"/>
            <w:rFonts w:ascii="Times New Roman" w:hAnsi="Times New Roman" w:cs="Times New Roman"/>
            <w:sz w:val="24"/>
          </w:rPr>
          <w:t>Valuable knowhow appreciated about the durability of investments | European CAP Network (europa.eu)</w:t>
        </w:r>
      </w:hyperlink>
    </w:p>
    <w:p w14:paraId="3F464EFD" w14:textId="77777777" w:rsidR="0065547D" w:rsidRDefault="0065547D" w:rsidP="007C50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9D5036" w14:textId="27D1C3CE" w:rsidR="00763D80" w:rsidRPr="00734965" w:rsidRDefault="00405213" w:rsidP="00196681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34965">
        <w:rPr>
          <w:rFonts w:ascii="Times New Roman" w:hAnsi="Times New Roman" w:cs="Times New Roman"/>
          <w:b/>
          <w:sz w:val="34"/>
          <w:szCs w:val="34"/>
        </w:rPr>
        <w:t>Parlament Europejski</w:t>
      </w:r>
    </w:p>
    <w:p w14:paraId="358D344E" w14:textId="77777777" w:rsidR="003176F0" w:rsidRDefault="003176F0" w:rsidP="0031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C5FA5" w14:textId="1367EB35" w:rsidR="003176F0" w:rsidRPr="00A943B8" w:rsidRDefault="003176F0" w:rsidP="003176F0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7339ED" w:rsidRPr="00E75553">
        <w:rPr>
          <w:rFonts w:ascii="Times New Roman" w:eastAsia="Yu Gothic Medium" w:hAnsi="Times New Roman" w:cs="Times New Roman"/>
          <w:b/>
          <w:sz w:val="24"/>
          <w:szCs w:val="24"/>
        </w:rPr>
        <w:t>Wstępne porozumienie w sprawie przedłużenia środków liberalizacji handlu z Ukrainą</w:t>
      </w:r>
    </w:p>
    <w:p w14:paraId="2C8DDF1C" w14:textId="4E8A99B9" w:rsidR="003176F0" w:rsidRPr="00D1427A" w:rsidRDefault="007339ED" w:rsidP="003176F0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Parlament Europejski i Rada osiągnęły wstępne porozumienie w sprawie przedłużenia środków liberalizacji handlu z Ukrainą. Tymczasowe zawieszenie ceł przywozowych i kontyngentów na ukraiński eksport produktów rolnych do Unii Europejskiej ma zostać </w:t>
      </w:r>
      <w:r w:rsidR="00B93796">
        <w:t>przedłużone</w:t>
      </w:r>
      <w:r>
        <w:t xml:space="preserve"> do 5 czerwca 2025 roku.</w:t>
      </w:r>
    </w:p>
    <w:p w14:paraId="59B5086A" w14:textId="77777777" w:rsidR="003176F0" w:rsidRPr="00A943B8" w:rsidRDefault="003176F0" w:rsidP="003176F0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4F8B3E9D" w14:textId="084858D5" w:rsidR="001571B1" w:rsidRPr="007339ED" w:rsidRDefault="0065547D" w:rsidP="007E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hyperlink r:id="rId38" w:history="1">
        <w:r w:rsidR="007339ED" w:rsidRPr="007339ED">
          <w:rPr>
            <w:rStyle w:val="Hipercze"/>
            <w:rFonts w:ascii="Times New Roman" w:hAnsi="Times New Roman" w:cs="Times New Roman"/>
            <w:sz w:val="24"/>
          </w:rPr>
          <w:t>Deal to extend trade support for Ukraine with safeguards for EU farmers | News | European Parliament (europa.eu)</w:t>
        </w:r>
      </w:hyperlink>
    </w:p>
    <w:p w14:paraId="32CF4E76" w14:textId="77777777" w:rsidR="003176F0" w:rsidRDefault="003176F0" w:rsidP="007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2BD29" w14:textId="50E5BE72" w:rsidR="000B278E" w:rsidRPr="00E75553" w:rsidRDefault="00A03550" w:rsidP="002E4A8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CD47CB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="00D1065E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313FCC" w:rsidRPr="00E75553">
        <w:rPr>
          <w:rFonts w:ascii="Times New Roman" w:eastAsia="Yu Gothic Medium" w:hAnsi="Times New Roman" w:cs="Times New Roman"/>
          <w:b/>
          <w:sz w:val="24"/>
          <w:szCs w:val="24"/>
        </w:rPr>
        <w:t>Etykietowanie miodu</w:t>
      </w:r>
      <w:r w:rsidR="002E4A8A">
        <w:rPr>
          <w:rFonts w:ascii="Times New Roman" w:eastAsia="Yu Gothic Medium" w:hAnsi="Times New Roman" w:cs="Times New Roman"/>
          <w:b/>
          <w:sz w:val="24"/>
          <w:szCs w:val="24"/>
        </w:rPr>
        <w:t>, oznaczanie zawartości soków, dżemów i marmolady. Wstępne p</w:t>
      </w:r>
      <w:r w:rsidR="00A114A8" w:rsidRPr="00E75553">
        <w:rPr>
          <w:rFonts w:ascii="Times New Roman" w:eastAsia="Yu Gothic Medium" w:hAnsi="Times New Roman" w:cs="Times New Roman"/>
          <w:b/>
          <w:sz w:val="24"/>
          <w:szCs w:val="24"/>
        </w:rPr>
        <w:t>orozumienie z Radą w sprawie zwalczania nadużyć finansowych</w:t>
      </w:r>
      <w:r w:rsidR="00B35DB9">
        <w:rPr>
          <w:rFonts w:ascii="Times New Roman" w:eastAsia="Yu Gothic Medium" w:hAnsi="Times New Roman" w:cs="Times New Roman"/>
          <w:b/>
          <w:sz w:val="24"/>
          <w:szCs w:val="24"/>
        </w:rPr>
        <w:t>.</w:t>
      </w:r>
    </w:p>
    <w:p w14:paraId="07B84C3C" w14:textId="3B6C84A8" w:rsidR="008E291C" w:rsidRPr="00D1427A" w:rsidRDefault="00A114A8" w:rsidP="00D1065E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Parlament Europejski i Rada osiągnęły wstępne porozumienie polityczne w sprawie zaktualizowanych przepisów o składzie, nazwie, etykietowaniu oraz prezentacji </w:t>
      </w:r>
      <w:r w:rsidR="004F423A">
        <w:t xml:space="preserve">niektórych </w:t>
      </w:r>
      <w:r>
        <w:t>produktów spożywczych</w:t>
      </w:r>
      <w:r w:rsidR="004F423A">
        <w:t>.</w:t>
      </w:r>
    </w:p>
    <w:p w14:paraId="7D16821C" w14:textId="3E0CAF92" w:rsidR="00D1065E" w:rsidRPr="00A943B8" w:rsidRDefault="00D1065E" w:rsidP="00D1065E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408F94CB" w14:textId="5A62A8A2" w:rsidR="00551309" w:rsidRPr="006E76C5" w:rsidRDefault="0065547D" w:rsidP="00351B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39" w:history="1">
        <w:r w:rsidR="00A114A8" w:rsidRPr="006E76C5">
          <w:rPr>
            <w:rStyle w:val="Hipercze"/>
            <w:rFonts w:ascii="Times New Roman" w:hAnsi="Times New Roman" w:cs="Times New Roman"/>
            <w:sz w:val="24"/>
          </w:rPr>
          <w:t>Honey labelling: deal with Council on measures to combat fraud | News | European Parliament (europa.eu)</w:t>
        </w:r>
      </w:hyperlink>
    </w:p>
    <w:p w14:paraId="169AC740" w14:textId="2669117C" w:rsidR="00A114A8" w:rsidRPr="00E75553" w:rsidRDefault="00C30A94" w:rsidP="00A114A8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I</w:t>
      </w:r>
      <w:r w:rsidR="00CD47CB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A114A8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Nowe techniki </w:t>
      </w:r>
      <w:r w:rsidR="002C2F26">
        <w:rPr>
          <w:rFonts w:ascii="Times New Roman" w:eastAsia="Yu Gothic Medium" w:hAnsi="Times New Roman" w:cs="Times New Roman"/>
          <w:b/>
          <w:sz w:val="24"/>
          <w:szCs w:val="24"/>
        </w:rPr>
        <w:t>genomowe</w:t>
      </w:r>
    </w:p>
    <w:p w14:paraId="4ADAB2CC" w14:textId="5586CBF3" w:rsidR="00A114A8" w:rsidRPr="00D1427A" w:rsidRDefault="00C30A94" w:rsidP="00A114A8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Posłowie do Parlamentu Europejskiego przyjęli stanowisko do negocjacji z państwami członkowskimi w sprawie wniosku Komisji Europejskiej, dotyczącego nowych technik </w:t>
      </w:r>
      <w:r w:rsidR="002C2F26">
        <w:t>genomowych</w:t>
      </w:r>
      <w:r>
        <w:t xml:space="preserve">. </w:t>
      </w:r>
    </w:p>
    <w:p w14:paraId="430A2010" w14:textId="77777777" w:rsidR="00A114A8" w:rsidRPr="00A943B8" w:rsidRDefault="00A114A8" w:rsidP="00A114A8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15EC3D4D" w14:textId="050BFFBF" w:rsidR="00A114A8" w:rsidRDefault="0065547D" w:rsidP="00351BB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hyperlink r:id="rId40" w:history="1">
        <w:r w:rsidR="00C30A94" w:rsidRPr="006E76C5">
          <w:rPr>
            <w:rStyle w:val="Hipercze"/>
            <w:rFonts w:ascii="Times New Roman" w:hAnsi="Times New Roman" w:cs="Times New Roman"/>
            <w:sz w:val="24"/>
          </w:rPr>
          <w:t>New Genomic Techniques: MEPs back rules to support green transition of farmers | News | European Parliament (europa.eu)</w:t>
        </w:r>
      </w:hyperlink>
    </w:p>
    <w:p w14:paraId="385EFB2F" w14:textId="77777777" w:rsidR="0088236B" w:rsidRPr="006E76C5" w:rsidRDefault="0088236B" w:rsidP="00351B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EF2509B" w14:textId="68CA7C5F" w:rsidR="009228E7" w:rsidRPr="00E75553" w:rsidRDefault="009228E7" w:rsidP="009228E7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CD47CB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585CAC" w:rsidRPr="00E75553">
        <w:rPr>
          <w:rFonts w:ascii="Times New Roman" w:eastAsia="Yu Gothic Medium" w:hAnsi="Times New Roman" w:cs="Times New Roman"/>
          <w:b/>
          <w:sz w:val="24"/>
          <w:szCs w:val="24"/>
        </w:rPr>
        <w:t>Ograniczenie marnotrawienia żywności</w:t>
      </w:r>
      <w:r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585CAC" w:rsidRPr="00E75553">
        <w:rPr>
          <w:rFonts w:ascii="Times New Roman" w:eastAsia="Yu Gothic Medium" w:hAnsi="Times New Roman" w:cs="Times New Roman"/>
          <w:b/>
          <w:sz w:val="24"/>
          <w:szCs w:val="24"/>
        </w:rPr>
        <w:t>i wyrobów tekstylnych</w:t>
      </w:r>
    </w:p>
    <w:p w14:paraId="710B2DF6" w14:textId="61002CA8" w:rsidR="009228E7" w:rsidRPr="00D1427A" w:rsidRDefault="00585CAC" w:rsidP="009228E7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Członkowie Komisji Ochrony Środowiska Naturalnego, Zdrowia Publicznego </w:t>
      </w:r>
      <w:r w:rsidR="002A17CE">
        <w:br/>
      </w:r>
      <w:r>
        <w:t>i Bezpieczeństwa Żywności przyjęli wnioski mające na celu skuteczniejsze zapobieganie marnotrawieniu żywności oraz wyrobów tekstylnych w Unii Europejskiej.</w:t>
      </w:r>
    </w:p>
    <w:p w14:paraId="54EF2689" w14:textId="77777777" w:rsidR="009228E7" w:rsidRPr="00A943B8" w:rsidRDefault="009228E7" w:rsidP="009228E7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571FAE30" w14:textId="3CC0BF16" w:rsidR="00C30A94" w:rsidRDefault="0065547D" w:rsidP="00351B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41" w:history="1">
        <w:r w:rsidR="00585CAC" w:rsidRPr="00FC76D7">
          <w:rPr>
            <w:rStyle w:val="Hipercze"/>
            <w:rFonts w:ascii="Times New Roman" w:hAnsi="Times New Roman" w:cs="Times New Roman"/>
            <w:sz w:val="24"/>
          </w:rPr>
          <w:t>Textiles and food waste reduction: New EU rules to support circular economy | News | European Parliament (europa.eu)</w:t>
        </w:r>
      </w:hyperlink>
    </w:p>
    <w:p w14:paraId="496F72F4" w14:textId="77777777" w:rsidR="00BA6EA2" w:rsidRDefault="00BA6EA2" w:rsidP="00351B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E51A66D" w14:textId="3B122F77" w:rsidR="00A668FD" w:rsidRPr="00E75553" w:rsidRDefault="00C50986" w:rsidP="00A668F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A668FD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58374F" w:rsidRPr="00E75553">
        <w:rPr>
          <w:rFonts w:ascii="Times New Roman" w:eastAsia="Yu Gothic Medium" w:hAnsi="Times New Roman" w:cs="Times New Roman"/>
          <w:b/>
          <w:sz w:val="24"/>
          <w:szCs w:val="24"/>
        </w:rPr>
        <w:t>Odbudowa zasobów przyrodniczych</w:t>
      </w:r>
    </w:p>
    <w:p w14:paraId="0D6A61DE" w14:textId="0D4A2905" w:rsidR="00A668FD" w:rsidRPr="00D1427A" w:rsidRDefault="0058374F" w:rsidP="00A668FD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Parlament Europejski przyjmuje przepisy mające na celu odbudowę 20% powierzchni lądowych i morskich w Unii Europejskiej.</w:t>
      </w:r>
    </w:p>
    <w:p w14:paraId="453932F4" w14:textId="77777777" w:rsidR="00A668FD" w:rsidRPr="00A943B8" w:rsidRDefault="00A668FD" w:rsidP="00A668FD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2220A0B3" w14:textId="04503F5B" w:rsidR="00364F23" w:rsidRDefault="0065547D" w:rsidP="00351BB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hyperlink r:id="rId42" w:history="1">
        <w:r w:rsidR="0058374F" w:rsidRPr="00FC76D7">
          <w:rPr>
            <w:rStyle w:val="Hipercze"/>
            <w:rFonts w:ascii="Times New Roman" w:hAnsi="Times New Roman" w:cs="Times New Roman"/>
            <w:sz w:val="24"/>
          </w:rPr>
          <w:t>Nature restoration: Parliament adopts law to restore 20% of EU’s land and sea | News | European Parliament (europa.eu)</w:t>
        </w:r>
      </w:hyperlink>
    </w:p>
    <w:p w14:paraId="159B3F28" w14:textId="77777777" w:rsidR="00FF26F8" w:rsidRPr="00FC76D7" w:rsidRDefault="00FF26F8" w:rsidP="00351B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75DCB4E" w14:textId="43B3B1BC" w:rsidR="005C640E" w:rsidRPr="00A943B8" w:rsidRDefault="00C50986" w:rsidP="005C640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CD47CB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5C640E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5C640E" w:rsidRPr="00E75553">
        <w:rPr>
          <w:rFonts w:ascii="Times New Roman" w:eastAsia="Yu Gothic Medium" w:hAnsi="Times New Roman" w:cs="Times New Roman"/>
          <w:b/>
          <w:sz w:val="24"/>
          <w:szCs w:val="24"/>
        </w:rPr>
        <w:t>Przestępstwa przeciwko środowisku</w:t>
      </w:r>
    </w:p>
    <w:p w14:paraId="444D6101" w14:textId="4D5E56FA" w:rsidR="005C640E" w:rsidRPr="00D1427A" w:rsidRDefault="005C640E" w:rsidP="005C640E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Parlament Europejski przyjął rozszerzoną listę przestępstw przeciwko środowisku naturalnemu. Zaktualizowany wykaz obejmuje m.in. wyczerpywanie zasobów wodnych oraz tzw. przestępstwa kwalifikowane, </w:t>
      </w:r>
      <w:r w:rsidR="00831060">
        <w:t xml:space="preserve">w tym </w:t>
      </w:r>
      <w:r>
        <w:t>powszechne zanieczyszczenie wody i gleby prowadzące do zniszczenia ekosystemu.</w:t>
      </w:r>
    </w:p>
    <w:p w14:paraId="678F2BE4" w14:textId="77777777" w:rsidR="005C640E" w:rsidRPr="00A943B8" w:rsidRDefault="005C640E" w:rsidP="005C640E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na ten temat:</w:t>
      </w:r>
    </w:p>
    <w:p w14:paraId="4252A049" w14:textId="31622254" w:rsidR="0058374F" w:rsidRPr="00FC76D7" w:rsidRDefault="0065547D" w:rsidP="00351B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43" w:history="1">
        <w:r w:rsidR="005C640E" w:rsidRPr="00FC76D7">
          <w:rPr>
            <w:rStyle w:val="Hipercze"/>
            <w:rFonts w:ascii="Times New Roman" w:hAnsi="Times New Roman" w:cs="Times New Roman"/>
            <w:sz w:val="24"/>
          </w:rPr>
          <w:t>Environmental crimes: MEPs adopt extended list of offences and sanctions | News | European Parliament (europa.eu)</w:t>
        </w:r>
      </w:hyperlink>
    </w:p>
    <w:p w14:paraId="1CCBBE5E" w14:textId="2BEDEF1E" w:rsidR="00FC76D7" w:rsidRDefault="00FC76D7" w:rsidP="00351BBA">
      <w:pPr>
        <w:spacing w:after="0" w:line="240" w:lineRule="auto"/>
        <w:jc w:val="both"/>
      </w:pPr>
    </w:p>
    <w:p w14:paraId="0FF6FFB2" w14:textId="5FB65A67" w:rsidR="00B63A9E" w:rsidRPr="00E75553" w:rsidRDefault="00B63A9E" w:rsidP="00B63A9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CD47CB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C50986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4676DE" w:rsidRPr="00E75553">
        <w:rPr>
          <w:rFonts w:ascii="Times New Roman" w:eastAsia="Yu Gothic Medium" w:hAnsi="Times New Roman" w:cs="Times New Roman"/>
          <w:b/>
          <w:sz w:val="24"/>
          <w:szCs w:val="24"/>
        </w:rPr>
        <w:t>Redukcja zanieczyszczeń pochodzących z przemysłu i dużych gospodarstw hodowlanych</w:t>
      </w:r>
    </w:p>
    <w:p w14:paraId="11BC1773" w14:textId="3F655EAD" w:rsidR="00B63A9E" w:rsidRPr="00D1427A" w:rsidRDefault="00B63A9E" w:rsidP="00B63A9E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Parlament Europejski przyjął </w:t>
      </w:r>
      <w:r w:rsidR="00BF35B7">
        <w:t>porozumienie z państwami członkowskimi</w:t>
      </w:r>
      <w:r w:rsidR="00FA592D">
        <w:t>,</w:t>
      </w:r>
      <w:r w:rsidR="00BF35B7">
        <w:t xml:space="preserve"> dotyczące zmiany dyrektywy w sprawie emisji przemysłowych oraz nowego rozporządzenia w sprawie portalu emisji przemysłowych.</w:t>
      </w:r>
    </w:p>
    <w:p w14:paraId="77DC4AB3" w14:textId="77777777" w:rsidR="00B63A9E" w:rsidRPr="00FC76D7" w:rsidRDefault="00B63A9E" w:rsidP="00B63A9E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FC76D7">
        <w:rPr>
          <w:b/>
        </w:rPr>
        <w:t>Więcej na ten temat:</w:t>
      </w:r>
    </w:p>
    <w:p w14:paraId="416489EB" w14:textId="440E8EA2" w:rsidR="005C640E" w:rsidRPr="00FC76D7" w:rsidRDefault="0065547D" w:rsidP="00351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8E741E" w:rsidRPr="00FC76D7">
          <w:rPr>
            <w:rStyle w:val="Hipercze"/>
            <w:rFonts w:ascii="Times New Roman" w:hAnsi="Times New Roman" w:cs="Times New Roman"/>
            <w:sz w:val="24"/>
            <w:szCs w:val="24"/>
          </w:rPr>
          <w:t>Reducing pollution from industry and large livestock farms | News | European Parliament (europa.eu)</w:t>
        </w:r>
      </w:hyperlink>
    </w:p>
    <w:p w14:paraId="7540FFFD" w14:textId="77777777" w:rsidR="00A903FB" w:rsidRDefault="00A903FB" w:rsidP="00351BBA">
      <w:pPr>
        <w:spacing w:after="0" w:line="240" w:lineRule="auto"/>
        <w:jc w:val="both"/>
      </w:pPr>
    </w:p>
    <w:p w14:paraId="19032615" w14:textId="2BF34066" w:rsidR="00A93267" w:rsidRPr="00A943B8" w:rsidRDefault="0068106B" w:rsidP="00A93267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34"/>
          <w:szCs w:val="34"/>
          <w:lang w:eastAsia="pl-PL"/>
        </w:rPr>
      </w:pPr>
      <w:r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  <w:t>Rada Europejska</w:t>
      </w:r>
      <w:r w:rsidR="00ED1055"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  <w:t xml:space="preserve">, </w:t>
      </w:r>
      <w:r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  <w:t>Rada Unii Europejskiej</w:t>
      </w:r>
    </w:p>
    <w:p w14:paraId="09A6659F" w14:textId="77777777" w:rsidR="00423BC9" w:rsidRDefault="00F464AA" w:rsidP="007F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Zachęcamy do bieżącego śledzenia prac w dziedzinie rolnictwa:</w:t>
      </w:r>
      <w:r w:rsidR="007349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A6BC1" w14:textId="46B0D9F5" w:rsidR="00F464AA" w:rsidRDefault="0065547D" w:rsidP="007F79D4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45" w:history="1">
        <w:r w:rsidR="00F464AA" w:rsidRPr="00F464AA">
          <w:rPr>
            <w:rStyle w:val="Hipercze"/>
            <w:rFonts w:ascii="Times New Roman" w:hAnsi="Times New Roman" w:cs="Times New Roman"/>
            <w:sz w:val="24"/>
            <w:szCs w:val="24"/>
          </w:rPr>
          <w:t>Agriculture - Consilium (europa.eu)</w:t>
        </w:r>
      </w:hyperlink>
    </w:p>
    <w:p w14:paraId="5CA6DE4C" w14:textId="77777777" w:rsidR="00654B3A" w:rsidRDefault="00654B3A" w:rsidP="007F79D4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3309F928" w14:textId="0D5C46D6" w:rsidR="00A3697C" w:rsidRPr="00167C57" w:rsidRDefault="00963700" w:rsidP="00196681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  <w:t>Europejski Komitet Regionów</w:t>
      </w:r>
    </w:p>
    <w:p w14:paraId="239EAE01" w14:textId="77777777" w:rsidR="00654B3A" w:rsidRDefault="00654B3A" w:rsidP="00673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441F2246" w14:textId="4CF60DC3" w:rsidR="008401A7" w:rsidRPr="00E75553" w:rsidRDefault="00906E03" w:rsidP="008401A7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8401A7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FF182F" w:rsidRPr="00E75553">
        <w:rPr>
          <w:rFonts w:ascii="Times New Roman" w:eastAsia="Yu Gothic Medium" w:hAnsi="Times New Roman" w:cs="Times New Roman"/>
          <w:b/>
          <w:sz w:val="24"/>
          <w:szCs w:val="24"/>
        </w:rPr>
        <w:t>Europejski Komitet Regionów wzywa do uproszenia LEADER/RLKS</w:t>
      </w:r>
    </w:p>
    <w:p w14:paraId="20A82F40" w14:textId="70B03D87" w:rsidR="00A3697C" w:rsidRDefault="00C0000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Członkowie Europejskiego Komitetu Regionów podczas kongresu LEADER 2023 podkreślili konieczność właściwego wsparcia finansowego oraz uproszczonego wdrażania LEADER.</w:t>
      </w:r>
    </w:p>
    <w:p w14:paraId="4382FC1A" w14:textId="02445937" w:rsidR="00BA0B02" w:rsidRDefault="00BA0B02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lastRenderedPageBreak/>
        <w:t>Więcej na ten temat:</w:t>
      </w:r>
    </w:p>
    <w:p w14:paraId="415DF230" w14:textId="0D4A0F8B" w:rsidR="0045375C" w:rsidRDefault="0065547D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46" w:history="1">
        <w:r w:rsidR="00C0000C">
          <w:rPr>
            <w:rStyle w:val="Hipercze"/>
            <w:rFonts w:eastAsiaTheme="majorEastAsia"/>
          </w:rPr>
          <w:t>CoR calls for a tangible simplification of LEADER/CLLD with reformed CAP and cohesion policy (europa.eu)</w:t>
        </w:r>
      </w:hyperlink>
    </w:p>
    <w:p w14:paraId="0594D9FF" w14:textId="77777777" w:rsidR="00376B0B" w:rsidRPr="00A943B8" w:rsidRDefault="00376B0B" w:rsidP="0037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3A7BBC1E" w14:textId="167AD14E" w:rsidR="00376B0B" w:rsidRPr="00E75553" w:rsidRDefault="00376B0B" w:rsidP="00376B0B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Pr="00E75553">
        <w:rPr>
          <w:rFonts w:ascii="Times New Roman" w:eastAsia="Yu Gothic Medium" w:hAnsi="Times New Roman" w:cs="Times New Roman"/>
          <w:b/>
          <w:sz w:val="24"/>
          <w:szCs w:val="24"/>
        </w:rPr>
        <w:t>Opinia Komisji NAT w sprawie nowych technik genomowych i materiału rozmnożeniowego roślin</w:t>
      </w:r>
    </w:p>
    <w:p w14:paraId="37EC9261" w14:textId="213D9713" w:rsidR="00376B0B" w:rsidRDefault="00376B0B" w:rsidP="0037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E75553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Członkowie Komisji NAT przyjęli opinię w sprawie nowych technik genomowych i materiału rozmnożeniowego roślin, zwracając 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uwagę na zagrożenia dla przyszłości europejskiego rolnictwa, potencjalnie wynikające z proponowanych w tym obszarze zmian. </w:t>
      </w:r>
    </w:p>
    <w:p w14:paraId="09B87805" w14:textId="77777777" w:rsidR="00376B0B" w:rsidRDefault="00376B0B" w:rsidP="0037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temat:</w:t>
      </w:r>
    </w:p>
    <w:p w14:paraId="6D42FAD2" w14:textId="19862D23" w:rsidR="002D140E" w:rsidRDefault="0065547D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47" w:history="1">
        <w:r w:rsidR="00376B0B">
          <w:rPr>
            <w:rStyle w:val="Hipercze"/>
            <w:rFonts w:eastAsiaTheme="majorEastAsia"/>
          </w:rPr>
          <w:t>EU rules on new genomic techniques and on plant reproductive material will put the future of farmers and consumers at risk, local leaders warn (europa.eu)</w:t>
        </w:r>
      </w:hyperlink>
    </w:p>
    <w:p w14:paraId="4B7E6A36" w14:textId="77777777" w:rsidR="00654B3A" w:rsidRDefault="00654B3A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15A884C0" w14:textId="73E9A1A3" w:rsidR="002D140E" w:rsidRPr="00E75553" w:rsidRDefault="002D140E" w:rsidP="002D140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1C57C3"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Pr="00E75553">
        <w:rPr>
          <w:rFonts w:ascii="Times New Roman" w:eastAsia="Yu Gothic Medium" w:hAnsi="Times New Roman" w:cs="Times New Roman"/>
          <w:b/>
          <w:sz w:val="24"/>
          <w:szCs w:val="24"/>
        </w:rPr>
        <w:t>Bardziej ekologiczna i społecznie sprawiedliwa Wspólna Polityka Rolna z korzyścią dla europejskich rolników</w:t>
      </w:r>
    </w:p>
    <w:p w14:paraId="7CF979CF" w14:textId="153D1AF0" w:rsidR="002D140E" w:rsidRDefault="007A094C" w:rsidP="002D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E75553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Zapraszamy do zapoznania z artykułem dotyczącym potrzeby zwiększenia wsparcia dla europejskich rolników w 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celu zapewnienia zgodności przepisów dotyczących Europejskiego Zielonego Ładu oraz ograniczenia </w:t>
      </w:r>
      <w:r w:rsidR="00141603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obowiązujących 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obciążeń administracyjnych.</w:t>
      </w:r>
    </w:p>
    <w:p w14:paraId="09C30605" w14:textId="77777777" w:rsidR="002D140E" w:rsidRDefault="002D140E" w:rsidP="002D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temat:</w:t>
      </w:r>
    </w:p>
    <w:p w14:paraId="1DA8B828" w14:textId="22AC2989" w:rsidR="00C0000C" w:rsidRDefault="0065547D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48" w:history="1">
        <w:r w:rsidR="007A094C">
          <w:rPr>
            <w:rStyle w:val="Hipercze"/>
            <w:rFonts w:eastAsiaTheme="majorEastAsia"/>
          </w:rPr>
          <w:t>Greener and socially fair Common Agricultural Policy will benefit farmers (europa.eu)</w:t>
        </w:r>
      </w:hyperlink>
    </w:p>
    <w:p w14:paraId="41C22F88" w14:textId="77777777" w:rsidR="00555FA6" w:rsidRDefault="00555FA6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5F6D1397" w14:textId="64EAEC23" w:rsidR="00C14A44" w:rsidRPr="00E75553" w:rsidRDefault="001C57C3" w:rsidP="00C14A44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BA6EA2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C14A44"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4B7DC3" w:rsidRPr="00E75553">
        <w:rPr>
          <w:rFonts w:ascii="Times New Roman" w:eastAsia="Yu Gothic Medium" w:hAnsi="Times New Roman" w:cs="Times New Roman"/>
          <w:b/>
          <w:sz w:val="24"/>
          <w:szCs w:val="24"/>
        </w:rPr>
        <w:t>Europejski Zielony Ład</w:t>
      </w:r>
      <w:r w:rsidR="00953FB9" w:rsidRPr="00E75553">
        <w:rPr>
          <w:rFonts w:ascii="Times New Roman" w:eastAsia="Yu Gothic Medium" w:hAnsi="Times New Roman" w:cs="Times New Roman"/>
          <w:b/>
          <w:sz w:val="24"/>
          <w:szCs w:val="24"/>
        </w:rPr>
        <w:t>, a obszar</w:t>
      </w:r>
      <w:r w:rsidR="004B7DC3"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 zdrowi</w:t>
      </w:r>
      <w:r w:rsidR="00953FB9" w:rsidRPr="00E75553">
        <w:rPr>
          <w:rFonts w:ascii="Times New Roman" w:eastAsia="Yu Gothic Medium" w:hAnsi="Times New Roman" w:cs="Times New Roman"/>
          <w:b/>
          <w:sz w:val="24"/>
          <w:szCs w:val="24"/>
        </w:rPr>
        <w:t>a</w:t>
      </w:r>
    </w:p>
    <w:p w14:paraId="76956E34" w14:textId="0FE8309F" w:rsidR="00C14A44" w:rsidRDefault="004B7DC3" w:rsidP="00C1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E75553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Europejski Komitet Regionów wzywa do przyspieszenia wdrażania Europejskiego Zielonego Ładu we współpracy z władzami lokalnymi i regionalnymi, aby reagować na zagrożenia dla zdrowia wynikające z zanieczyszczenia 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środowiska i zmian klimatu.</w:t>
      </w:r>
    </w:p>
    <w:p w14:paraId="5DB1C5BD" w14:textId="77777777" w:rsidR="00C14A44" w:rsidRDefault="00C14A44" w:rsidP="00C1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temat:</w:t>
      </w:r>
    </w:p>
    <w:p w14:paraId="1A0F5EA4" w14:textId="6CF49082" w:rsidR="007A094C" w:rsidRDefault="0065547D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49" w:history="1">
        <w:r w:rsidR="004B7DC3">
          <w:rPr>
            <w:rStyle w:val="Hipercze"/>
            <w:rFonts w:eastAsiaTheme="majorEastAsia"/>
          </w:rPr>
          <w:t>Green Deal and Health: locally-led environment and climate action will save lives in EU cities and regions (europa.eu)</w:t>
        </w:r>
      </w:hyperlink>
    </w:p>
    <w:p w14:paraId="03361CF3" w14:textId="77777777" w:rsidR="00953FB9" w:rsidRDefault="00953FB9" w:rsidP="00953FB9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4E014050" w14:textId="2371F9B8" w:rsidR="00953FB9" w:rsidRPr="00E75553" w:rsidRDefault="00953FB9" w:rsidP="00953FB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346736" w:rsidRPr="00E75553">
        <w:rPr>
          <w:rFonts w:ascii="Times New Roman" w:eastAsia="Yu Gothic Medium" w:hAnsi="Times New Roman" w:cs="Times New Roman"/>
          <w:b/>
          <w:sz w:val="24"/>
          <w:szCs w:val="24"/>
        </w:rPr>
        <w:t>Członkowie Komisji ENVE popierają zobowiązania belgijskiej prezydencji w Radzie Unii Europejskiej</w:t>
      </w:r>
    </w:p>
    <w:p w14:paraId="210D1316" w14:textId="61011B54" w:rsidR="00953FB9" w:rsidRDefault="00346736" w:rsidP="0095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E75553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Członkowie Komisji ENVE 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poparli zobowiązania belgijskiej prezydencji na rzecz Europejskiego Zielonego Ładu oraz sprawiedliwej transformacji.</w:t>
      </w:r>
    </w:p>
    <w:p w14:paraId="0DA1EB31" w14:textId="77777777" w:rsidR="00953FB9" w:rsidRDefault="00953FB9" w:rsidP="0095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temat:</w:t>
      </w:r>
    </w:p>
    <w:p w14:paraId="7DD2DA7D" w14:textId="4436B972" w:rsidR="009E3304" w:rsidRDefault="0065547D" w:rsidP="009E3304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50" w:history="1">
        <w:r w:rsidR="00346736">
          <w:rPr>
            <w:rStyle w:val="Hipercze"/>
            <w:rFonts w:eastAsiaTheme="majorEastAsia"/>
          </w:rPr>
          <w:t>ENVE members support Belgian EU Presidency’s engagements on Green Deal and just transition (europa.eu)</w:t>
        </w:r>
      </w:hyperlink>
    </w:p>
    <w:p w14:paraId="18BCD6AD" w14:textId="77777777" w:rsidR="00C40298" w:rsidRDefault="00C40298" w:rsidP="009E3304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1D14F721" w14:textId="6685DD1C" w:rsidR="009E3304" w:rsidRPr="00E75553" w:rsidRDefault="009E3304" w:rsidP="009E3304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BA6EA2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Pr="00E75553">
        <w:rPr>
          <w:rFonts w:ascii="Times New Roman" w:eastAsia="Yu Gothic Medium" w:hAnsi="Times New Roman" w:cs="Times New Roman"/>
          <w:b/>
          <w:sz w:val="24"/>
          <w:szCs w:val="24"/>
        </w:rPr>
        <w:t>Spotkanie z Komisarzem ds. Rolnictwa Januszem Wojciechowskim</w:t>
      </w:r>
    </w:p>
    <w:p w14:paraId="4859816F" w14:textId="03B698D3" w:rsidR="009E3304" w:rsidRDefault="009E3304" w:rsidP="009E3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E75553">
        <w:rPr>
          <w:rFonts w:ascii="Times New Roman" w:eastAsia="Yu Gothic Medium" w:hAnsi="Times New Roman" w:cs="Times New Roman"/>
          <w:sz w:val="24"/>
          <w:szCs w:val="24"/>
          <w:lang w:eastAsia="pl-PL"/>
        </w:rPr>
        <w:t>Zapraszamy do zapoznania z artykułem na temat spotkania Przewodniczącego Europejskiego Komite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tu Regionów z Komisarzem Unii Europejskiej ds. Rolnictwa, podczas którego omówiono kwestie związane z presją na dochody oraz rentowność europejskich rolników</w:t>
      </w:r>
      <w:r w:rsidR="00182DD4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, </w:t>
      </w:r>
      <w:r w:rsidR="00B40BC4">
        <w:rPr>
          <w:rFonts w:ascii="Times New Roman" w:eastAsia="Yu Gothic Medium" w:hAnsi="Times New Roman" w:cs="Times New Roman"/>
          <w:sz w:val="24"/>
          <w:szCs w:val="24"/>
          <w:lang w:eastAsia="pl-PL"/>
        </w:rPr>
        <w:br/>
      </w:r>
      <w:r w:rsidR="00182DD4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a także </w:t>
      </w:r>
      <w:r w:rsidR="001B1C4D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kwestie dotyczące 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unijny</w:t>
      </w:r>
      <w:r w:rsidR="001B1C4D">
        <w:rPr>
          <w:rFonts w:ascii="Times New Roman" w:eastAsia="Yu Gothic Medium" w:hAnsi="Times New Roman" w:cs="Times New Roman"/>
          <w:sz w:val="24"/>
          <w:szCs w:val="24"/>
          <w:lang w:eastAsia="pl-PL"/>
        </w:rPr>
        <w:t>ch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 regulacj</w:t>
      </w:r>
      <w:r w:rsidR="001B1C4D">
        <w:rPr>
          <w:rFonts w:ascii="Times New Roman" w:eastAsia="Yu Gothic Medium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 w sektorze rolnym.</w:t>
      </w:r>
    </w:p>
    <w:p w14:paraId="2CC74E00" w14:textId="77777777" w:rsidR="009E3304" w:rsidRDefault="009E3304" w:rsidP="009E3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temat:</w:t>
      </w:r>
    </w:p>
    <w:p w14:paraId="75082532" w14:textId="77777777" w:rsidR="009E3304" w:rsidRDefault="0065547D" w:rsidP="009E3304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51" w:history="1">
        <w:r w:rsidR="009E3304">
          <w:rPr>
            <w:rStyle w:val="Hipercze"/>
            <w:rFonts w:eastAsiaTheme="majorEastAsia"/>
          </w:rPr>
          <w:t>President Vasco Cordeiro addresses farmers' concerns with European Commissioner for Agriculture (europa.eu)</w:t>
        </w:r>
      </w:hyperlink>
    </w:p>
    <w:p w14:paraId="05C06F7A" w14:textId="3F47E2AA" w:rsidR="00906E03" w:rsidRDefault="00906E03" w:rsidP="00930D40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43CF64C1" w14:textId="06592785" w:rsidR="001C6DEC" w:rsidRDefault="001C6DEC" w:rsidP="00930D40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254DBFE8" w14:textId="32C7EFAA" w:rsidR="001C6DEC" w:rsidRDefault="001C6DEC" w:rsidP="00930D40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3B421211" w14:textId="77777777" w:rsidR="001C6DEC" w:rsidRDefault="001C6DEC" w:rsidP="00930D40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5C7E0BCD" w14:textId="38807023" w:rsidR="00930D40" w:rsidRPr="00E75553" w:rsidRDefault="00930D40" w:rsidP="00930D40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V</w:t>
      </w:r>
      <w:r w:rsidR="00BA6EA2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906E03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A943B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D46237" w:rsidRPr="00E75553">
        <w:rPr>
          <w:rFonts w:ascii="Times New Roman" w:eastAsia="Yu Gothic Medium" w:hAnsi="Times New Roman" w:cs="Times New Roman"/>
          <w:b/>
          <w:sz w:val="24"/>
          <w:szCs w:val="24"/>
        </w:rPr>
        <w:t>Europejscy przywódcy regionalni i lokalni apelują o rozwiązania chroniące europejskich rolników</w:t>
      </w:r>
    </w:p>
    <w:p w14:paraId="6A97925C" w14:textId="726DEFE1" w:rsidR="00930D40" w:rsidRDefault="00D46237" w:rsidP="0093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E75553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Europejski Komitet 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Regionów wzywa do przeprowadzenia przeglądu sposobów przydzielania funduszy unijnych rolnikom, aby zapewnić sektorowi rolnemu skuteczniejszą ochronę przed ryzykiem wynikającym ze zmian klimatycznych, wahań rynkowych oraz globalnych kryzysów.</w:t>
      </w:r>
    </w:p>
    <w:p w14:paraId="53D6B9EC" w14:textId="77777777" w:rsidR="00930D40" w:rsidRDefault="00930D40" w:rsidP="00930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temat:</w:t>
      </w:r>
    </w:p>
    <w:p w14:paraId="77F8638C" w14:textId="4E6EF8A4" w:rsidR="007C78E0" w:rsidRDefault="0065547D" w:rsidP="00953FB9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52" w:history="1">
        <w:r w:rsidR="00D46237">
          <w:rPr>
            <w:rStyle w:val="Hipercze"/>
            <w:rFonts w:eastAsiaTheme="majorEastAsia"/>
          </w:rPr>
          <w:t>European farmers at risk, regional and local leaders call for resources and tools to protect them against extreme weather and global crises (europa.eu)</w:t>
        </w:r>
      </w:hyperlink>
    </w:p>
    <w:p w14:paraId="12459920" w14:textId="6E161621" w:rsidR="00C9039D" w:rsidRDefault="00C9039D" w:rsidP="00953FB9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</w:p>
    <w:p w14:paraId="1C3AE24C" w14:textId="77777777" w:rsidR="00987C09" w:rsidRDefault="00A3697C" w:rsidP="00196681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</w:pPr>
      <w:r w:rsidRPr="00A943B8"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>COPA</w:t>
      </w:r>
      <w:r w:rsidR="00987C09"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>-</w:t>
      </w:r>
      <w:r w:rsidRPr="00A943B8"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>COGECA</w:t>
      </w:r>
    </w:p>
    <w:p w14:paraId="0D147800" w14:textId="260B57FA" w:rsidR="00A3697C" w:rsidRPr="00A943B8" w:rsidRDefault="00A3697C" w:rsidP="00196681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</w:pPr>
      <w:r w:rsidRPr="00A943B8"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>Europejska Organizacja Zrzeszająca Rolnicze Związki Zawodowe i Organizacje Spółdzielcze</w:t>
      </w:r>
    </w:p>
    <w:p w14:paraId="30DF4C55" w14:textId="6F4C9925" w:rsidR="003A1DF6" w:rsidRDefault="003A1DF6" w:rsidP="003A1DF6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1D49FCBA" w14:textId="654B2F49" w:rsidR="003A1DF6" w:rsidRPr="00E75553" w:rsidRDefault="003A1DF6" w:rsidP="003A1DF6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C40298" w:rsidRPr="00E75553">
        <w:rPr>
          <w:rFonts w:ascii="Times New Roman" w:eastAsia="Yu Gothic Medium" w:hAnsi="Times New Roman" w:cs="Times New Roman"/>
          <w:b/>
          <w:sz w:val="24"/>
          <w:szCs w:val="24"/>
        </w:rPr>
        <w:t>COPA-COGECA wzywają Komisję Europejską do doprecyzowania zakresu Strategicznego Dialogu na rzecz Przyszłości Rolnictwa w UE</w:t>
      </w:r>
    </w:p>
    <w:p w14:paraId="3B231DD9" w14:textId="2DEC883E" w:rsidR="002B4AFB" w:rsidRPr="00E75553" w:rsidRDefault="00C40298" w:rsidP="009871BA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E75553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Zapraszamy do zapoznania z komunikatem prasowym </w:t>
      </w:r>
      <w:r w:rsidR="002B4AFB" w:rsidRPr="00E75553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COPA-COGECA </w:t>
      </w:r>
      <w:r w:rsidRPr="00E75553">
        <w:rPr>
          <w:rFonts w:ascii="Times New Roman" w:eastAsia="Yu Gothic Medium" w:hAnsi="Times New Roman" w:cs="Times New Roman"/>
          <w:sz w:val="24"/>
          <w:szCs w:val="24"/>
          <w:lang w:eastAsia="pl-PL"/>
        </w:rPr>
        <w:t>wzywającym Komisję Europejską do doprecyzowania zakresu Strategicznego Dialogu na rzecz Przyszłości Rolnictwa w Unii Europejskiej.</w:t>
      </w:r>
    </w:p>
    <w:p w14:paraId="5B610A69" w14:textId="77777777" w:rsidR="006F737B" w:rsidRPr="00E75553" w:rsidRDefault="006F737B" w:rsidP="006F737B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34D95714" w14:textId="617975CE" w:rsidR="006F737B" w:rsidRPr="00E75553" w:rsidRDefault="006F737B" w:rsidP="006F737B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II. </w:t>
      </w:r>
      <w:r w:rsidR="00403B66" w:rsidRPr="00E75553">
        <w:rPr>
          <w:rFonts w:ascii="Times New Roman" w:eastAsia="Yu Gothic Medium" w:hAnsi="Times New Roman" w:cs="Times New Roman"/>
          <w:b/>
          <w:sz w:val="24"/>
          <w:szCs w:val="24"/>
        </w:rPr>
        <w:t>Oświadczenie COPA-COGECA ws. głosowania Komisji AGRI na temat oświadczeń środowiskowych</w:t>
      </w:r>
    </w:p>
    <w:p w14:paraId="10EE7A8D" w14:textId="51A6482D" w:rsidR="006F737B" w:rsidRPr="00E75553" w:rsidRDefault="006F737B" w:rsidP="006F737B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E75553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Zapraszamy do zapoznania z </w:t>
      </w:r>
      <w:r w:rsidR="00403B66" w:rsidRPr="00E75553">
        <w:rPr>
          <w:rFonts w:ascii="Times New Roman" w:eastAsia="Yu Gothic Medium" w:hAnsi="Times New Roman" w:cs="Times New Roman"/>
          <w:sz w:val="24"/>
          <w:szCs w:val="24"/>
          <w:lang w:eastAsia="pl-PL"/>
        </w:rPr>
        <w:t>oświadczeniem COPA-COGECA dotyczącym zatwierdzenia przez Komisję ds. Rolnictwa (AGRI) opinii na temat wniosku dotyczącego dyrektywy w sprawie uzasadniania oświadczeń środowiskowych.</w:t>
      </w:r>
    </w:p>
    <w:p w14:paraId="732BC308" w14:textId="77777777" w:rsidR="00555FA6" w:rsidRPr="00E75553" w:rsidRDefault="00555FA6" w:rsidP="006F737B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00EA2D54" w14:textId="3D6F6BB3" w:rsidR="00AB0404" w:rsidRPr="00E75553" w:rsidRDefault="00AB0404" w:rsidP="00AB0404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III. Oświadczenie COPA-COGECA ws. </w:t>
      </w:r>
      <w:r w:rsidR="003B48B5" w:rsidRPr="00E75553">
        <w:rPr>
          <w:rFonts w:ascii="Times New Roman" w:eastAsia="Yu Gothic Medium" w:hAnsi="Times New Roman" w:cs="Times New Roman"/>
          <w:b/>
          <w:sz w:val="24"/>
          <w:szCs w:val="24"/>
        </w:rPr>
        <w:t>głosowania Komisji ENVI</w:t>
      </w:r>
      <w:r w:rsidR="00311AC4"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 na temat nowych technik </w:t>
      </w:r>
      <w:r w:rsidR="00304563">
        <w:rPr>
          <w:rFonts w:ascii="Times New Roman" w:eastAsia="Yu Gothic Medium" w:hAnsi="Times New Roman" w:cs="Times New Roman"/>
          <w:b/>
          <w:sz w:val="24"/>
          <w:szCs w:val="24"/>
        </w:rPr>
        <w:t>genomowych</w:t>
      </w:r>
    </w:p>
    <w:p w14:paraId="25922698" w14:textId="1E6557E2" w:rsidR="002D158F" w:rsidRDefault="00AB0404" w:rsidP="002D158F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E75553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Zapraszamy do zapoznania z oświadczeniem COPA-COGECA dotyczącym </w:t>
      </w:r>
      <w:r w:rsidR="003B48B5" w:rsidRPr="00E75553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przyjęcia przez  Komisję Ochrony Środowiska Naturalnego, Zdrowia Publicznego i Bezpieczeństwa Żywności (ENVI) </w:t>
      </w:r>
      <w:r w:rsidR="000E59D9" w:rsidRPr="00E75553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projektu sprawozdania w sprawie nowych technik </w:t>
      </w:r>
      <w:r w:rsidR="00304563">
        <w:rPr>
          <w:rFonts w:ascii="Times New Roman" w:eastAsia="Yu Gothic Medium" w:hAnsi="Times New Roman" w:cs="Times New Roman"/>
          <w:sz w:val="24"/>
          <w:szCs w:val="24"/>
          <w:lang w:eastAsia="pl-PL"/>
        </w:rPr>
        <w:t>genomowych.</w:t>
      </w:r>
    </w:p>
    <w:p w14:paraId="30E93DD0" w14:textId="77777777" w:rsidR="00304563" w:rsidRPr="00E75553" w:rsidRDefault="00304563" w:rsidP="002D158F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72DF69F6" w14:textId="113CA0C6" w:rsidR="002D158F" w:rsidRPr="00E75553" w:rsidRDefault="002D158F" w:rsidP="002D158F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E75553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E52DB2" w:rsidRPr="00E75553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. Oświadczenie COPA-COGECA ws. </w:t>
      </w:r>
      <w:r w:rsidR="00311AC4" w:rsidRPr="00E75553">
        <w:rPr>
          <w:rFonts w:ascii="Times New Roman" w:eastAsia="Yu Gothic Medium" w:hAnsi="Times New Roman" w:cs="Times New Roman"/>
          <w:b/>
          <w:sz w:val="24"/>
          <w:szCs w:val="24"/>
        </w:rPr>
        <w:t>„dyrektyw śniadaniowych”</w:t>
      </w:r>
    </w:p>
    <w:p w14:paraId="7FF0ECE9" w14:textId="79AC50C4" w:rsidR="002D158F" w:rsidRPr="00E75553" w:rsidRDefault="002D158F" w:rsidP="002D158F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E75553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Zapraszamy do zapoznania z oświadczeniem COPA-COGECA dotyczącym </w:t>
      </w:r>
      <w:r w:rsidR="00311AC4" w:rsidRPr="00E75553">
        <w:rPr>
          <w:rFonts w:ascii="Times New Roman" w:eastAsia="Yu Gothic Medium" w:hAnsi="Times New Roman" w:cs="Times New Roman"/>
          <w:sz w:val="24"/>
          <w:szCs w:val="24"/>
          <w:lang w:eastAsia="pl-PL"/>
        </w:rPr>
        <w:t>politycznego porozumienia w sprawie „dyrektyw śniadaniowych”, osiągniętego przez Radę i Parlament Europejski.</w:t>
      </w:r>
    </w:p>
    <w:p w14:paraId="62A36D15" w14:textId="77777777" w:rsidR="00E52DB2" w:rsidRPr="00E75553" w:rsidRDefault="00E52DB2" w:rsidP="002D158F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2F8A7CD2" w14:textId="2B60F62A" w:rsidR="00E52DB2" w:rsidRPr="00E75553" w:rsidRDefault="00E52DB2" w:rsidP="00E52DB2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V. Oświadczenie COPA-COGECA </w:t>
      </w:r>
      <w:r w:rsidR="002F0ACF" w:rsidRPr="00E75553">
        <w:rPr>
          <w:rFonts w:ascii="Times New Roman" w:eastAsia="Yu Gothic Medium" w:hAnsi="Times New Roman" w:cs="Times New Roman"/>
          <w:b/>
          <w:sz w:val="24"/>
          <w:szCs w:val="24"/>
        </w:rPr>
        <w:t>ws. opublikowania komunikatów wspierających cel klimatyczny Unii Europejskiej do roku 2040</w:t>
      </w:r>
    </w:p>
    <w:p w14:paraId="6EE34792" w14:textId="53B8AE45" w:rsidR="00E52DB2" w:rsidRPr="00E75553" w:rsidRDefault="00E52DB2" w:rsidP="00E52DB2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E75553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Zapraszamy do zapoznania z oświadczeniem COPA-COGECA dotyczącym </w:t>
      </w:r>
      <w:r w:rsidR="00BF72F4" w:rsidRPr="00E75553">
        <w:rPr>
          <w:rFonts w:ascii="Times New Roman" w:eastAsia="Yu Gothic Medium" w:hAnsi="Times New Roman" w:cs="Times New Roman"/>
          <w:sz w:val="24"/>
          <w:szCs w:val="24"/>
          <w:lang w:eastAsia="pl-PL"/>
        </w:rPr>
        <w:t>komunikatu Komisji Europejskiej w sprawie celu klimatycznego UE do roku 2040.</w:t>
      </w:r>
    </w:p>
    <w:p w14:paraId="3F6F4507" w14:textId="77777777" w:rsidR="00EC0AFA" w:rsidRPr="00E75553" w:rsidRDefault="00EC0AFA" w:rsidP="00EC0AFA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2AB7F895" w14:textId="40D35779" w:rsidR="00EC0AFA" w:rsidRPr="00E75553" w:rsidRDefault="00EC0AFA" w:rsidP="00EC0AF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VI. Oświadczenie COPA-COGECA ws. </w:t>
      </w:r>
      <w:r w:rsidR="003F59CD" w:rsidRPr="00E75553">
        <w:rPr>
          <w:rFonts w:ascii="Times New Roman" w:eastAsia="Yu Gothic Medium" w:hAnsi="Times New Roman" w:cs="Times New Roman"/>
          <w:b/>
          <w:sz w:val="24"/>
          <w:szCs w:val="24"/>
        </w:rPr>
        <w:t>rolnictwa węglowego</w:t>
      </w:r>
    </w:p>
    <w:p w14:paraId="6F026BC6" w14:textId="37D5F3CB" w:rsidR="00BF72F4" w:rsidRDefault="00EC0AFA" w:rsidP="00E52DB2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Zapraszamy do zapoznania z oświadczeniem COPA-COGECA dotyczącym </w:t>
      </w:r>
      <w:r w:rsidR="006108E4">
        <w:rPr>
          <w:rFonts w:ascii="Times New Roman" w:eastAsia="Yu Gothic Medium" w:hAnsi="Times New Roman" w:cs="Times New Roman"/>
          <w:sz w:val="24"/>
          <w:szCs w:val="24"/>
          <w:lang w:eastAsia="pl-PL"/>
        </w:rPr>
        <w:t>głosowania Komisji Ochrony Środowiska Naturalnego, Zdrowia Publicznego i Bezpieczeństwa Żywności (ENVI) nad wstępnym porozumieniem w sprawie ram certyfikacji usuwania dwutlenku węgla.</w:t>
      </w:r>
    </w:p>
    <w:p w14:paraId="658C1C32" w14:textId="43D7AC8A" w:rsidR="00717ACB" w:rsidRDefault="00717ACB" w:rsidP="00CC53BA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44030060" w14:textId="42323F56" w:rsidR="00C374FC" w:rsidRDefault="00C374FC" w:rsidP="00CC53BA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1CB4A5A1" w14:textId="5942CDBB" w:rsidR="00C374FC" w:rsidRDefault="00C374FC" w:rsidP="00CC53BA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72DB5A45" w14:textId="77777777" w:rsidR="00C374FC" w:rsidRDefault="00C374FC" w:rsidP="00CC53BA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2E40EE18" w14:textId="4FA2923A" w:rsidR="00CC53BA" w:rsidRPr="00E75553" w:rsidRDefault="00CC53BA" w:rsidP="00CC53B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 xml:space="preserve">VII. </w:t>
      </w:r>
      <w:r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Oświadczenie COPA-COGECA ws. </w:t>
      </w:r>
      <w:r w:rsidR="002245E2" w:rsidRPr="00E75553">
        <w:rPr>
          <w:rFonts w:ascii="Times New Roman" w:eastAsia="Yu Gothic Medium" w:hAnsi="Times New Roman" w:cs="Times New Roman"/>
          <w:b/>
          <w:sz w:val="24"/>
          <w:szCs w:val="24"/>
        </w:rPr>
        <w:t>badania opublikowanego przez Wspólne Centrum Badawcze Komisji Europejskiej</w:t>
      </w:r>
    </w:p>
    <w:p w14:paraId="0BFAC87E" w14:textId="36B86447" w:rsidR="00CC53BA" w:rsidRPr="00E75553" w:rsidRDefault="00CC53BA" w:rsidP="00CC53BA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E75553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Zapraszamy do zapoznania z oświadczeniem COPA-COGECA dotyczącym </w:t>
      </w:r>
      <w:r w:rsidR="002245E2" w:rsidRPr="00E75553">
        <w:rPr>
          <w:rFonts w:ascii="Times New Roman" w:eastAsia="Yu Gothic Medium" w:hAnsi="Times New Roman" w:cs="Times New Roman"/>
          <w:sz w:val="24"/>
          <w:szCs w:val="24"/>
          <w:lang w:eastAsia="pl-PL"/>
        </w:rPr>
        <w:t>opublikowanego przez WCB KE badania dotyczącego skumulowanego wpływu gospodarczego przyszłych umów handlowych na unijne rolnictwo.</w:t>
      </w:r>
    </w:p>
    <w:p w14:paraId="42599C77" w14:textId="77777777" w:rsidR="002245E2" w:rsidRPr="00E75553" w:rsidRDefault="002245E2" w:rsidP="002245E2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02D458AD" w14:textId="2F9DC88D" w:rsidR="002245E2" w:rsidRPr="00E75553" w:rsidRDefault="002245E2" w:rsidP="002245E2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E75553">
        <w:rPr>
          <w:rFonts w:ascii="Times New Roman" w:eastAsia="Yu Gothic Medium" w:hAnsi="Times New Roman" w:cs="Times New Roman"/>
          <w:b/>
          <w:sz w:val="24"/>
          <w:szCs w:val="24"/>
        </w:rPr>
        <w:t xml:space="preserve">VIII. Oświadczenie COPA-COGECA </w:t>
      </w:r>
      <w:r w:rsidR="00632F39" w:rsidRPr="00E75553">
        <w:rPr>
          <w:rFonts w:ascii="Times New Roman" w:eastAsia="Yu Gothic Medium" w:hAnsi="Times New Roman" w:cs="Times New Roman"/>
          <w:b/>
          <w:sz w:val="24"/>
          <w:szCs w:val="24"/>
        </w:rPr>
        <w:t>dotyczące dyrektywy ws. emisji przemysłowych</w:t>
      </w:r>
    </w:p>
    <w:p w14:paraId="34724A80" w14:textId="4483085B" w:rsidR="003C00C3" w:rsidRDefault="002245E2" w:rsidP="00E52DB2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Zapraszamy do zapoznania z oświadczeniem COPA-COGECA dotyczącym </w:t>
      </w:r>
      <w:r w:rsidR="00632F39">
        <w:rPr>
          <w:rFonts w:ascii="Times New Roman" w:eastAsia="Yu Gothic Medium" w:hAnsi="Times New Roman" w:cs="Times New Roman"/>
          <w:sz w:val="24"/>
          <w:szCs w:val="24"/>
          <w:lang w:eastAsia="pl-PL"/>
        </w:rPr>
        <w:t>dyrektywy ws. emisji przemysłowych.</w:t>
      </w:r>
    </w:p>
    <w:p w14:paraId="71E460A0" w14:textId="77777777" w:rsidR="00E75553" w:rsidRDefault="00E75553" w:rsidP="00E52DB2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552DF0C6" w14:textId="769C8F4D" w:rsidR="00C40298" w:rsidRDefault="00C40298" w:rsidP="009871BA">
      <w:pPr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Szczegółowe informacje na wskazane tematy znajdują się w sekcji komunikatów prasowych:</w:t>
      </w:r>
    </w:p>
    <w:p w14:paraId="5DD290B5" w14:textId="2AB4EE1E" w:rsidR="00C40298" w:rsidRDefault="0065547D" w:rsidP="009871BA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hyperlink r:id="rId53" w:history="1">
        <w:r w:rsidR="0094558B" w:rsidRPr="0094558B">
          <w:rPr>
            <w:rStyle w:val="Hipercze"/>
            <w:rFonts w:ascii="Times New Roman" w:hAnsi="Times New Roman" w:cs="Times New Roman"/>
            <w:sz w:val="24"/>
          </w:rPr>
          <w:t>Copa Cogeca (copa-cogeca.eu)</w:t>
        </w:r>
      </w:hyperlink>
    </w:p>
    <w:p w14:paraId="7A1FADB1" w14:textId="77777777" w:rsidR="00C6525E" w:rsidRPr="0094558B" w:rsidRDefault="00C6525E" w:rsidP="009871BA">
      <w:pPr>
        <w:spacing w:after="0" w:line="240" w:lineRule="auto"/>
        <w:jc w:val="both"/>
        <w:rPr>
          <w:rFonts w:ascii="Times New Roman" w:eastAsia="Yu Gothic Medium" w:hAnsi="Times New Roman" w:cs="Times New Roman"/>
          <w:sz w:val="28"/>
          <w:szCs w:val="24"/>
          <w:lang w:eastAsia="pl-PL"/>
        </w:rPr>
      </w:pPr>
    </w:p>
    <w:p w14:paraId="26324F52" w14:textId="77777777" w:rsidR="00A82F18" w:rsidRPr="00A943B8" w:rsidRDefault="00A82F18" w:rsidP="00A82F18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43B8">
        <w:rPr>
          <w:rFonts w:ascii="Times New Roman" w:eastAsia="Yu Gothic Medium" w:hAnsi="Times New Roman" w:cs="Times New Roman"/>
          <w:b/>
          <w:sz w:val="32"/>
          <w:szCs w:val="32"/>
        </w:rPr>
        <w:t>Wspólne Centrum Badawcze Komisji Europejskiej (JRC)</w:t>
      </w:r>
    </w:p>
    <w:p w14:paraId="7319D580" w14:textId="77777777" w:rsidR="00A82F18" w:rsidRDefault="00A82F18" w:rsidP="00A82F18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4120921A" w14:textId="77777777" w:rsidR="00A82F18" w:rsidRPr="00A943B8" w:rsidRDefault="00A82F18" w:rsidP="00A82F18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Pr="00CF58B4">
        <w:rPr>
          <w:rFonts w:ascii="Times New Roman" w:eastAsia="Yu Gothic Medium" w:hAnsi="Times New Roman" w:cs="Times New Roman"/>
          <w:b/>
          <w:sz w:val="24"/>
          <w:szCs w:val="24"/>
        </w:rPr>
        <w:t>Drugi europejski raport na temat azotu i żywności</w:t>
      </w:r>
    </w:p>
    <w:p w14:paraId="1991BA00" w14:textId="77777777" w:rsidR="00A82F18" w:rsidRDefault="00A82F18" w:rsidP="00A82F18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 w:rsidRPr="00000B92">
        <w:t xml:space="preserve">Zapraszamy do zapoznania </w:t>
      </w:r>
      <w:r>
        <w:t>z raportem JRC dotyczącym zmian niezbędnych do osiągnięcia celów w zakresie redukcji azotu oraz ograniczenia strat składników odżywczych.</w:t>
      </w:r>
    </w:p>
    <w:p w14:paraId="06996194" w14:textId="77777777" w:rsidR="00A82F18" w:rsidRDefault="00A82F18" w:rsidP="00A82F18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45411A7F" w14:textId="77777777" w:rsidR="00A82F18" w:rsidRDefault="0065547D" w:rsidP="00A82F18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54" w:history="1">
        <w:r w:rsidR="00A82F18">
          <w:rPr>
            <w:rStyle w:val="Hipercze"/>
            <w:rFonts w:eastAsiaTheme="majorEastAsia"/>
          </w:rPr>
          <w:t>Nitrogen pollution reduction targets: a more plant-based diet is key - European Commission (europa.eu)</w:t>
        </w:r>
      </w:hyperlink>
    </w:p>
    <w:p w14:paraId="6DA248A9" w14:textId="77777777" w:rsidR="00A82F18" w:rsidRDefault="00A82F18" w:rsidP="00A82F18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05CA6306" w14:textId="77777777" w:rsidR="00A82F18" w:rsidRPr="00A943B8" w:rsidRDefault="00A82F18" w:rsidP="00A82F18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II. </w:t>
      </w:r>
      <w:r w:rsidRPr="00CF58B4">
        <w:rPr>
          <w:rFonts w:ascii="Times New Roman" w:eastAsia="Yu Gothic Medium" w:hAnsi="Times New Roman" w:cs="Times New Roman"/>
          <w:b/>
          <w:sz w:val="24"/>
          <w:szCs w:val="24"/>
        </w:rPr>
        <w:t>Badanie sc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enariuszy prognostycznych dla unijnej biogospodarki - sprawozdanie</w:t>
      </w:r>
    </w:p>
    <w:p w14:paraId="404598BF" w14:textId="77777777" w:rsidR="00A82F18" w:rsidRDefault="00A82F18" w:rsidP="00A82F18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>
        <w:t xml:space="preserve">Zapraszamy do zapoznania ze sprawozdaniem dotyczącym unijnej biogospodarki. Zawarte </w:t>
      </w:r>
      <w:r>
        <w:br/>
        <w:t xml:space="preserve">w sprawozdaniu zalecenia obejmują potrzebę ustanowienia spójnej polityki, wspierania rozwoju regionalnego i rozwoju obszarów wiejskich, inwestowania w edukację i podnoszenie świadomości, promowania zrównoważonego stylu życia oraz angażowania konsumentów </w:t>
      </w:r>
      <w:r>
        <w:br/>
        <w:t>w procesy decyzyjne.</w:t>
      </w:r>
    </w:p>
    <w:p w14:paraId="4901C0BC" w14:textId="77777777" w:rsidR="00A82F18" w:rsidRPr="00856533" w:rsidRDefault="00A82F18" w:rsidP="00A82F18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634BD4F8" w14:textId="77777777" w:rsidR="00A82F18" w:rsidRDefault="0065547D" w:rsidP="00A82F18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55" w:history="1">
        <w:r w:rsidR="00A82F18">
          <w:rPr>
            <w:rStyle w:val="Hipercze"/>
            <w:rFonts w:eastAsiaTheme="majorEastAsia"/>
          </w:rPr>
          <w:t>JRC Publications Repository - Exploring foresight scenarios for the EU bioeconomy (europa.eu)</w:t>
        </w:r>
      </w:hyperlink>
    </w:p>
    <w:p w14:paraId="6F3624C7" w14:textId="77777777" w:rsidR="00A82F18" w:rsidRDefault="00A82F18" w:rsidP="00A82F18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0B2DDBB6" w14:textId="77777777" w:rsidR="00A82F18" w:rsidRPr="00CF58B4" w:rsidRDefault="00A82F18" w:rsidP="00A82F18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III. </w:t>
      </w:r>
      <w:r w:rsidRPr="00CF58B4">
        <w:rPr>
          <w:rFonts w:ascii="Times New Roman" w:eastAsia="Yu Gothic Medium" w:hAnsi="Times New Roman" w:cs="Times New Roman"/>
          <w:b/>
          <w:sz w:val="24"/>
          <w:szCs w:val="24"/>
        </w:rPr>
        <w:t>Nowe umowy handlowe, a bilans handlu produktami rolno-spożywczymi w Unii Europejskiej</w:t>
      </w:r>
    </w:p>
    <w:p w14:paraId="79527A81" w14:textId="77777777" w:rsidR="00A82F18" w:rsidRDefault="00A82F18" w:rsidP="00A82F18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>
        <w:t xml:space="preserve">Zapraszamy do zapoznania z wynikami analizy 10 nowych umów o wolnym handlu, </w:t>
      </w:r>
      <w:r>
        <w:br/>
        <w:t>na podstawie której przewiduje się dywersyfikację źródeł handlu, a tym samym zwiększenie odporności unijnych łańcuchów dostaw żywności.</w:t>
      </w:r>
    </w:p>
    <w:p w14:paraId="6C329934" w14:textId="77777777" w:rsidR="00A82F18" w:rsidRPr="00856533" w:rsidRDefault="00A82F18" w:rsidP="00A82F18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6C2C40EC" w14:textId="77777777" w:rsidR="00A82F18" w:rsidRDefault="0065547D" w:rsidP="00A82F18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56" w:history="1">
        <w:r w:rsidR="00A82F18">
          <w:rPr>
            <w:rStyle w:val="Hipercze"/>
            <w:rFonts w:eastAsiaTheme="majorEastAsia"/>
          </w:rPr>
          <w:t>New trade agreements to result in positive cumulative impact on EU agri-food trade balance - European Commission (europa.eu)</w:t>
        </w:r>
      </w:hyperlink>
    </w:p>
    <w:p w14:paraId="78C38043" w14:textId="77777777" w:rsidR="00A82F18" w:rsidRDefault="00A82F18" w:rsidP="00A82F18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7F1C8525" w14:textId="77777777" w:rsidR="00A82F18" w:rsidRPr="00CF58B4" w:rsidRDefault="00A82F18" w:rsidP="00A82F18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IV. </w:t>
      </w:r>
      <w:r w:rsidRPr="00CF58B4">
        <w:rPr>
          <w:rFonts w:ascii="Times New Roman" w:eastAsia="Yu Gothic Medium" w:hAnsi="Times New Roman" w:cs="Times New Roman"/>
          <w:b/>
          <w:sz w:val="24"/>
          <w:szCs w:val="24"/>
        </w:rPr>
        <w:t>Perspektywiczna zintegrowana ocena erozji gleby dla globalnego bezpieczeństwa żywnościowego</w:t>
      </w:r>
    </w:p>
    <w:p w14:paraId="042CD18F" w14:textId="77777777" w:rsidR="00A82F18" w:rsidRDefault="00A82F18" w:rsidP="00A82F18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>
        <w:t>Zapraszamy do zapoznania z publikacją na temat zintegrowanej oceny erozji gleby na rzecz globalnego bezpieczeństwa żywnościowego.</w:t>
      </w:r>
    </w:p>
    <w:p w14:paraId="46700AD4" w14:textId="77777777" w:rsidR="00A82F18" w:rsidRPr="00856533" w:rsidRDefault="00A82F18" w:rsidP="00A82F18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535C437A" w14:textId="77777777" w:rsidR="00A82F18" w:rsidRDefault="0065547D" w:rsidP="00A82F18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57" w:history="1">
        <w:r w:rsidR="00A82F18">
          <w:rPr>
            <w:rStyle w:val="Hipercze"/>
            <w:rFonts w:eastAsiaTheme="majorEastAsia"/>
          </w:rPr>
          <w:t>JRC Publications Repository - Remaining Loyal to Our Soil: A Prospective Integrated Assessment of Soil Erosion on Global Food Security (europa.eu)</w:t>
        </w:r>
      </w:hyperlink>
    </w:p>
    <w:p w14:paraId="15957EB5" w14:textId="19F4CA88" w:rsidR="00A82F18" w:rsidRDefault="00A82F18" w:rsidP="00A82F18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459AD068" w14:textId="77777777" w:rsidR="00A82F18" w:rsidRPr="00932C3E" w:rsidRDefault="00A82F18" w:rsidP="00A82F18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4"/>
          <w:szCs w:val="34"/>
        </w:rPr>
      </w:pPr>
      <w:r w:rsidRPr="00932C3E">
        <w:rPr>
          <w:rFonts w:ascii="Times New Roman" w:eastAsia="Yu Gothic Medium" w:hAnsi="Times New Roman" w:cs="Times New Roman"/>
          <w:b/>
          <w:sz w:val="34"/>
          <w:szCs w:val="34"/>
        </w:rPr>
        <w:lastRenderedPageBreak/>
        <w:t>Portal danych rolno-spożywczych</w:t>
      </w:r>
    </w:p>
    <w:p w14:paraId="5F39F979" w14:textId="7CE7E5B4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9E265E">
        <w:t>Zapraszamy do zapoznania się i śledzenia najnowszych danych rynkowych dotyczących rolnictwa krajowego i europejskiego (import, eksport, ceny, produkcja, programy pomocy).</w:t>
      </w:r>
    </w:p>
    <w:p w14:paraId="67642CEA" w14:textId="77777777" w:rsidR="00FF62ED" w:rsidRPr="009E265E" w:rsidRDefault="00FF62ED" w:rsidP="00A82F18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4E24930A" w14:textId="77777777" w:rsidR="00A82F18" w:rsidRPr="00A943B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943B8">
        <w:rPr>
          <w:b/>
        </w:rPr>
        <w:t>Więcej informacji:</w:t>
      </w:r>
    </w:p>
    <w:p w14:paraId="6C29B8AD" w14:textId="23AC79CC" w:rsidR="00A82F18" w:rsidRDefault="0065547D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58" w:history="1">
        <w:r w:rsidR="00A82F18">
          <w:rPr>
            <w:rStyle w:val="Hipercze"/>
            <w:rFonts w:eastAsiaTheme="majorEastAsia"/>
          </w:rPr>
          <w:t>European Commission | Agri-food data portal (europa.eu)</w:t>
        </w:r>
      </w:hyperlink>
    </w:p>
    <w:p w14:paraId="2F486AA7" w14:textId="083048A9" w:rsidR="000B7285" w:rsidRDefault="000B7285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</w:p>
    <w:p w14:paraId="78D734DB" w14:textId="77777777" w:rsidR="003B1DE1" w:rsidRPr="00932C3E" w:rsidRDefault="003B1DE1" w:rsidP="003B1DE1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32C3E">
        <w:rPr>
          <w:rFonts w:ascii="Times New Roman" w:eastAsia="Yu Gothic Medium" w:hAnsi="Times New Roman" w:cs="Times New Roman"/>
          <w:b/>
          <w:sz w:val="32"/>
          <w:szCs w:val="32"/>
        </w:rPr>
        <w:t>CORDIS</w:t>
      </w:r>
    </w:p>
    <w:p w14:paraId="499243E7" w14:textId="77777777" w:rsidR="003B1DE1" w:rsidRDefault="00A82F18" w:rsidP="00A82F18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32"/>
          <w:szCs w:val="32"/>
        </w:rPr>
      </w:pPr>
      <w:r w:rsidRPr="00932C3E">
        <w:rPr>
          <w:rFonts w:ascii="Times New Roman" w:eastAsia="Yu Gothic Medium" w:hAnsi="Times New Roman" w:cs="Times New Roman"/>
          <w:b/>
          <w:sz w:val="32"/>
          <w:szCs w:val="32"/>
        </w:rPr>
        <w:t xml:space="preserve">Wspólnotowy Serwis Informacyjny Badań i Rozwoju </w:t>
      </w:r>
    </w:p>
    <w:p w14:paraId="51A77329" w14:textId="77777777" w:rsidR="00A82F18" w:rsidRPr="009E265E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9E265E">
        <w:t>Prowadzony przez Urząd Publikacji Unii Europejskiej serwis CORDIS to publiczne repozytorium informacji dotyczących projektów przechowywanych przez Komisję Europejską.</w:t>
      </w:r>
    </w:p>
    <w:p w14:paraId="1FF9C2BD" w14:textId="77777777" w:rsidR="00A82F18" w:rsidRPr="005879CC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4BB09424" w14:textId="77777777" w:rsidR="00A82F18" w:rsidRPr="001A0BD5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1A0BD5">
        <w:rPr>
          <w:b/>
        </w:rPr>
        <w:t>Zapraszamy do zapoznania się z publikacjami, które ukazały się w okresie styczeń-marzec 2024:</w:t>
      </w:r>
    </w:p>
    <w:p w14:paraId="50300DDB" w14:textId="77777777" w:rsidR="00A82F18" w:rsidRPr="001A0BD5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5E907029" w14:textId="77777777" w:rsidR="00A82F18" w:rsidRPr="00B43026" w:rsidRDefault="00A82F18" w:rsidP="00A82F18">
      <w:pPr>
        <w:pStyle w:val="Nagwek1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A0BD5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Badania 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naukowe zwiększające znaczenie gruntów w strategiach przeciwdziałania zmianie klimatu</w:t>
      </w:r>
      <w:r w:rsidRPr="00B4302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:</w:t>
      </w:r>
    </w:p>
    <w:p w14:paraId="662BBA6C" w14:textId="77777777" w:rsidR="00A82F18" w:rsidRDefault="0065547D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59" w:history="1">
        <w:r w:rsidR="00A82F18">
          <w:rPr>
            <w:rStyle w:val="Hipercze"/>
            <w:rFonts w:eastAsiaTheme="majorEastAsia"/>
          </w:rPr>
          <w:t>Research advances means to expand the role of land in climate change strategies | LANDMARC Project | Results in brief | H2020 | CORDIS | European Commission (europa.eu)</w:t>
        </w:r>
      </w:hyperlink>
    </w:p>
    <w:p w14:paraId="369B9FCB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0B4E116E" w14:textId="77777777" w:rsidR="00A82F18" w:rsidRPr="00351495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i/>
          <w:color w:val="auto"/>
          <w:u w:val="none"/>
        </w:rPr>
      </w:pPr>
      <w:r w:rsidRPr="005C4B3B">
        <w:rPr>
          <w:rStyle w:val="Hipercze"/>
          <w:rFonts w:eastAsiaTheme="majorEastAsia"/>
          <w:i/>
          <w:color w:val="auto"/>
          <w:u w:val="none"/>
        </w:rPr>
        <w:t>Nowe n</w:t>
      </w:r>
      <w:r w:rsidRPr="00351495">
        <w:rPr>
          <w:rStyle w:val="Hipercze"/>
          <w:rFonts w:eastAsiaTheme="majorEastAsia"/>
          <w:i/>
          <w:color w:val="auto"/>
          <w:u w:val="none"/>
        </w:rPr>
        <w:t>arzędzia modelowania zapewniają aktualne dane klimatyczne:</w:t>
      </w:r>
    </w:p>
    <w:p w14:paraId="4CFF64E7" w14:textId="77777777" w:rsidR="00A82F18" w:rsidRDefault="0065547D" w:rsidP="00A82F18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60" w:history="1">
        <w:r w:rsidR="00A82F18">
          <w:rPr>
            <w:rStyle w:val="Hipercze"/>
            <w:rFonts w:eastAsiaTheme="majorEastAsia"/>
          </w:rPr>
          <w:t>Novel modelling tools yield up-to-date climate reports | CONSTRAIN Project | Results in brief | H2020 | CORDIS | European Commission (europa.eu)</w:t>
        </w:r>
      </w:hyperlink>
    </w:p>
    <w:p w14:paraId="7CCED7BE" w14:textId="63ED7000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u w:val="none"/>
        </w:rPr>
      </w:pPr>
    </w:p>
    <w:p w14:paraId="26378E75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i/>
          <w:color w:val="auto"/>
          <w:u w:val="none"/>
        </w:rPr>
      </w:pPr>
      <w:r w:rsidRPr="005C4B3B">
        <w:rPr>
          <w:rStyle w:val="Hipercze"/>
          <w:rFonts w:eastAsiaTheme="majorEastAsia"/>
          <w:i/>
          <w:color w:val="auto"/>
          <w:u w:val="none"/>
        </w:rPr>
        <w:t>Budowa</w:t>
      </w:r>
      <w:r>
        <w:rPr>
          <w:rStyle w:val="Hipercze"/>
          <w:rFonts w:eastAsiaTheme="majorEastAsia"/>
          <w:i/>
          <w:color w:val="auto"/>
          <w:u w:val="none"/>
        </w:rPr>
        <w:t>nie zdolności instytucji niezbędne do sprawnego przeciwdziałania zmianie klimatu:</w:t>
      </w:r>
    </w:p>
    <w:p w14:paraId="3C60F0DA" w14:textId="77777777" w:rsidR="00A82F18" w:rsidRDefault="0065547D" w:rsidP="00A82F18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61" w:history="1">
        <w:r w:rsidR="00A82F18">
          <w:rPr>
            <w:rStyle w:val="Hipercze"/>
            <w:rFonts w:eastAsiaTheme="majorEastAsia"/>
          </w:rPr>
          <w:t>Institutional capacity building essential to rapid climate change mitigation | ENGAGE Project | Results in brief | H2020 | CORDIS | European Commission (europa.eu)</w:t>
        </w:r>
      </w:hyperlink>
    </w:p>
    <w:p w14:paraId="6E04A692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color w:val="auto"/>
          <w:u w:val="none"/>
        </w:rPr>
      </w:pPr>
    </w:p>
    <w:p w14:paraId="437724E7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i/>
          <w:color w:val="auto"/>
          <w:u w:val="none"/>
        </w:rPr>
      </w:pPr>
      <w:r w:rsidRPr="005C4B3B">
        <w:rPr>
          <w:rStyle w:val="Hipercze"/>
          <w:rFonts w:eastAsiaTheme="majorEastAsia"/>
          <w:i/>
          <w:color w:val="auto"/>
          <w:u w:val="none"/>
        </w:rPr>
        <w:t>Popra</w:t>
      </w:r>
      <w:r>
        <w:rPr>
          <w:rStyle w:val="Hipercze"/>
          <w:rFonts w:eastAsiaTheme="majorEastAsia"/>
          <w:i/>
          <w:color w:val="auto"/>
          <w:u w:val="none"/>
        </w:rPr>
        <w:t>wa jakości nawozu naturalnego przy jednoczesnej redukcji emisji:</w:t>
      </w:r>
    </w:p>
    <w:p w14:paraId="4CCF811E" w14:textId="77777777" w:rsidR="00A82F18" w:rsidRDefault="0065547D" w:rsidP="00A82F18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62" w:history="1">
        <w:r w:rsidR="00A82F18">
          <w:rPr>
            <w:rStyle w:val="Hipercze"/>
            <w:rFonts w:eastAsiaTheme="majorEastAsia"/>
          </w:rPr>
          <w:t>Improving quality of manure while reducing emissions | GasAbate N-plus Project | Results in brief | H2020 | CORDIS | European Commission (europa.eu)</w:t>
        </w:r>
      </w:hyperlink>
    </w:p>
    <w:p w14:paraId="4F993583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color w:val="auto"/>
          <w:u w:val="none"/>
        </w:rPr>
      </w:pPr>
    </w:p>
    <w:p w14:paraId="43A6C5B8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i/>
          <w:color w:val="auto"/>
          <w:u w:val="none"/>
        </w:rPr>
      </w:pPr>
      <w:r w:rsidRPr="005C4B3B">
        <w:rPr>
          <w:rStyle w:val="Hipercze"/>
          <w:rFonts w:eastAsiaTheme="majorEastAsia"/>
          <w:i/>
          <w:color w:val="auto"/>
          <w:u w:val="none"/>
        </w:rPr>
        <w:t>Wspier</w:t>
      </w:r>
      <w:r>
        <w:rPr>
          <w:rStyle w:val="Hipercze"/>
          <w:rFonts w:eastAsiaTheme="majorEastAsia"/>
          <w:i/>
          <w:color w:val="auto"/>
          <w:u w:val="none"/>
        </w:rPr>
        <w:t>anie reform prawnych w celu zabezpieczenia globalnych dostaw żywności:</w:t>
      </w:r>
    </w:p>
    <w:p w14:paraId="6FFC0998" w14:textId="77777777" w:rsidR="00A82F18" w:rsidRDefault="0065547D" w:rsidP="00A82F18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63" w:history="1">
        <w:r w:rsidR="00A82F18">
          <w:rPr>
            <w:rStyle w:val="Hipercze"/>
            <w:rFonts w:eastAsiaTheme="majorEastAsia"/>
          </w:rPr>
          <w:t>Supporting legal reforms that secure global food supply (europa.eu)</w:t>
        </w:r>
      </w:hyperlink>
    </w:p>
    <w:p w14:paraId="3308FFAF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color w:val="auto"/>
          <w:u w:val="none"/>
        </w:rPr>
      </w:pPr>
    </w:p>
    <w:p w14:paraId="7B45B2F7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i/>
          <w:color w:val="auto"/>
          <w:u w:val="none"/>
        </w:rPr>
      </w:pPr>
      <w:r w:rsidRPr="005C4B3B">
        <w:rPr>
          <w:rStyle w:val="Hipercze"/>
          <w:rFonts w:eastAsiaTheme="majorEastAsia"/>
          <w:i/>
          <w:color w:val="auto"/>
          <w:u w:val="none"/>
        </w:rPr>
        <w:t>Projek</w:t>
      </w:r>
      <w:r>
        <w:rPr>
          <w:rStyle w:val="Hipercze"/>
          <w:rFonts w:eastAsiaTheme="majorEastAsia"/>
          <w:i/>
          <w:color w:val="auto"/>
          <w:u w:val="none"/>
        </w:rPr>
        <w:t>t LEGUMINOSE:</w:t>
      </w:r>
    </w:p>
    <w:p w14:paraId="3BEF9821" w14:textId="77777777" w:rsidR="00A82F18" w:rsidRDefault="0065547D" w:rsidP="00A82F18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64" w:history="1">
        <w:r w:rsidR="00A82F18">
          <w:rPr>
            <w:rStyle w:val="Hipercze"/>
            <w:rFonts w:eastAsiaTheme="majorEastAsia"/>
          </w:rPr>
          <w:t>With crops, two or more is better than one (europa.eu)</w:t>
        </w:r>
      </w:hyperlink>
    </w:p>
    <w:p w14:paraId="71AC0121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color w:val="auto"/>
          <w:u w:val="none"/>
        </w:rPr>
      </w:pPr>
    </w:p>
    <w:p w14:paraId="6EB43257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i/>
          <w:color w:val="auto"/>
          <w:u w:val="none"/>
        </w:rPr>
      </w:pPr>
      <w:r w:rsidRPr="005C4B3B">
        <w:rPr>
          <w:rStyle w:val="Hipercze"/>
          <w:rFonts w:eastAsiaTheme="majorEastAsia"/>
          <w:i/>
          <w:color w:val="auto"/>
          <w:u w:val="none"/>
        </w:rPr>
        <w:t>Projek</w:t>
      </w:r>
      <w:r>
        <w:rPr>
          <w:rStyle w:val="Hipercze"/>
          <w:rFonts w:eastAsiaTheme="majorEastAsia"/>
          <w:i/>
          <w:color w:val="auto"/>
          <w:u w:val="none"/>
        </w:rPr>
        <w:t>t ALAV:</w:t>
      </w:r>
    </w:p>
    <w:p w14:paraId="11FC2E6B" w14:textId="77777777" w:rsidR="00A82F18" w:rsidRDefault="0065547D" w:rsidP="00A82F18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65" w:history="1">
        <w:r w:rsidR="00A82F18">
          <w:rPr>
            <w:rStyle w:val="Hipercze"/>
            <w:rFonts w:eastAsiaTheme="majorEastAsia"/>
          </w:rPr>
          <w:t>Lighter autonomous farm machinery improves soil quality | ALAV Project | Results in brief | H2020 | CORDIS | European Commission (europa.eu)</w:t>
        </w:r>
      </w:hyperlink>
    </w:p>
    <w:p w14:paraId="128D6743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u w:val="none"/>
        </w:rPr>
      </w:pPr>
    </w:p>
    <w:p w14:paraId="55BF2525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i/>
          <w:color w:val="000000" w:themeColor="text1"/>
          <w:u w:val="none"/>
        </w:rPr>
      </w:pPr>
      <w:r>
        <w:rPr>
          <w:rStyle w:val="Hipercze"/>
          <w:rFonts w:eastAsiaTheme="majorEastAsia"/>
          <w:i/>
          <w:color w:val="000000" w:themeColor="text1"/>
          <w:u w:val="none"/>
        </w:rPr>
        <w:t>Projekt ExuNutriStress:</w:t>
      </w:r>
    </w:p>
    <w:p w14:paraId="2100D1F0" w14:textId="77777777" w:rsidR="00A82F18" w:rsidRDefault="0065547D" w:rsidP="00A82F18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66" w:history="1">
        <w:r w:rsidR="00A82F18">
          <w:rPr>
            <w:rStyle w:val="Hipercze"/>
            <w:rFonts w:eastAsiaTheme="majorEastAsia"/>
          </w:rPr>
          <w:t>Unlocking secrets for sustainable plant nutrition and agriculture | ExuNutriStress Project | Results in brief | H2020 | CORDIS | European Commission (europa.eu)</w:t>
        </w:r>
      </w:hyperlink>
    </w:p>
    <w:p w14:paraId="2973F5C0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60A77F3F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Projekt BioMonitor4CAP:</w:t>
      </w:r>
    </w:p>
    <w:p w14:paraId="14C96C15" w14:textId="77777777" w:rsidR="00A82F18" w:rsidRDefault="0065547D" w:rsidP="00A82F18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67" w:history="1">
        <w:r w:rsidR="00A82F18">
          <w:rPr>
            <w:rStyle w:val="Hipercze"/>
            <w:rFonts w:eastAsiaTheme="majorEastAsia"/>
          </w:rPr>
          <w:t>Major milestone achieved along the way to agricultural biodiversity (europa.eu)</w:t>
        </w:r>
      </w:hyperlink>
    </w:p>
    <w:p w14:paraId="0E440D17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63B6EC51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lastRenderedPageBreak/>
        <w:t>Projekt NextGenProteins:</w:t>
      </w:r>
    </w:p>
    <w:p w14:paraId="7B94CBC5" w14:textId="77777777" w:rsidR="00A82F18" w:rsidRPr="00E033D9" w:rsidRDefault="0065547D" w:rsidP="00A82F18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68" w:history="1">
        <w:r w:rsidR="00A82F18">
          <w:rPr>
            <w:rStyle w:val="Hipercze"/>
            <w:rFonts w:eastAsiaTheme="majorEastAsia"/>
          </w:rPr>
          <w:t>Novel proteins could meet our food security needs | NextGenProteins Project | Results in brief | H2020 | CORDIS | European Commission (europa.eu)</w:t>
        </w:r>
      </w:hyperlink>
    </w:p>
    <w:p w14:paraId="165A376F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u w:val="none"/>
        </w:rPr>
      </w:pPr>
    </w:p>
    <w:p w14:paraId="1E0D6256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i/>
          <w:color w:val="000000" w:themeColor="text1"/>
          <w:u w:val="none"/>
        </w:rPr>
      </w:pPr>
      <w:r>
        <w:rPr>
          <w:rStyle w:val="Hipercze"/>
          <w:rFonts w:eastAsiaTheme="majorEastAsia"/>
          <w:i/>
          <w:color w:val="000000" w:themeColor="text1"/>
          <w:u w:val="none"/>
        </w:rPr>
        <w:t>Nawigacja satelitarna umożliwi usuwanie chwastów bez użycia herbicydów:</w:t>
      </w:r>
    </w:p>
    <w:p w14:paraId="02823BE3" w14:textId="6E2FFDE9" w:rsidR="00A82F18" w:rsidRDefault="0065547D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  <w:hyperlink r:id="rId69" w:history="1">
        <w:r w:rsidR="00A82F18">
          <w:rPr>
            <w:rStyle w:val="Hipercze"/>
            <w:rFonts w:eastAsiaTheme="majorEastAsia"/>
          </w:rPr>
          <w:t>Satellite navigation delivers herbicide-free weed control | GALIRUMI Project | Results in brief | H2020 | CORDIS | European Commission (europa.eu)</w:t>
        </w:r>
      </w:hyperlink>
    </w:p>
    <w:p w14:paraId="422CB893" w14:textId="77777777" w:rsidR="002A3DB1" w:rsidRDefault="002A3DB1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</w:rPr>
      </w:pPr>
    </w:p>
    <w:p w14:paraId="0C48470F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ajorEastAsia"/>
          <w:i/>
          <w:color w:val="000000" w:themeColor="text1"/>
          <w:u w:val="none"/>
        </w:rPr>
      </w:pPr>
      <w:r>
        <w:rPr>
          <w:rStyle w:val="Hipercze"/>
          <w:rFonts w:eastAsiaTheme="majorEastAsia"/>
          <w:i/>
          <w:color w:val="000000" w:themeColor="text1"/>
          <w:u w:val="none"/>
        </w:rPr>
        <w:t>Blockchain poprawi bezpieczeństwo łańcucha żywnościowego:</w:t>
      </w:r>
    </w:p>
    <w:p w14:paraId="4BDAB469" w14:textId="77777777" w:rsidR="00A82F18" w:rsidRDefault="0065547D" w:rsidP="00A82F18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70" w:history="1">
        <w:r w:rsidR="00A82F18">
          <w:rPr>
            <w:rStyle w:val="Hipercze"/>
            <w:rFonts w:eastAsiaTheme="majorEastAsia"/>
          </w:rPr>
          <w:t>Building a safer food chain starts with blockchain | TrustEat Project | Results in brief | H2020 | CORDIS | European Commission (europa.eu)</w:t>
        </w:r>
      </w:hyperlink>
    </w:p>
    <w:p w14:paraId="0153F98D" w14:textId="77777777" w:rsidR="00CF58B4" w:rsidRDefault="00CF58B4" w:rsidP="00A82F18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02B01CD9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Radzenie sobie z wyzwaniami związanymi ze zdrowiem psychicznym w rolnictwie:</w:t>
      </w:r>
    </w:p>
    <w:p w14:paraId="394F4F7A" w14:textId="77777777" w:rsidR="00A82F18" w:rsidRDefault="0065547D" w:rsidP="00A82F18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71" w:history="1">
        <w:r w:rsidR="00A82F18">
          <w:rPr>
            <w:rStyle w:val="Hipercze"/>
            <w:rFonts w:eastAsiaTheme="majorEastAsia"/>
          </w:rPr>
          <w:t>Tackling mental health challenges in farming (europa.eu)</w:t>
        </w:r>
      </w:hyperlink>
    </w:p>
    <w:p w14:paraId="32A8E054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13B2BB4E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Białko owadzie o krok od wprowadzenia na rynek masowy:</w:t>
      </w:r>
    </w:p>
    <w:p w14:paraId="4AC84912" w14:textId="77777777" w:rsidR="00A82F18" w:rsidRDefault="0065547D" w:rsidP="00A82F18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72" w:history="1">
        <w:r w:rsidR="00A82F18">
          <w:rPr>
            <w:rStyle w:val="Hipercze"/>
            <w:rFonts w:eastAsiaTheme="majorEastAsia"/>
          </w:rPr>
          <w:t>Insect-derived protein comes one step closer to the mass market | SUSINCHAIN Project | Results in brief | H2020 | CORDIS | European Commission (europa.eu)</w:t>
        </w:r>
      </w:hyperlink>
    </w:p>
    <w:p w14:paraId="00A8180D" w14:textId="77777777" w:rsidR="00A82F18" w:rsidRDefault="00A82F18" w:rsidP="00A82F18">
      <w:pPr>
        <w:pStyle w:val="NormalnyWeb"/>
        <w:shd w:val="clear" w:color="auto" w:fill="FFFFFF"/>
        <w:tabs>
          <w:tab w:val="left" w:pos="1392"/>
        </w:tabs>
        <w:spacing w:before="0" w:beforeAutospacing="0" w:after="0" w:afterAutospacing="0"/>
        <w:jc w:val="both"/>
        <w:rPr>
          <w:i/>
        </w:rPr>
      </w:pPr>
    </w:p>
    <w:p w14:paraId="4BAF5C66" w14:textId="77777777" w:rsidR="00A82F18" w:rsidRDefault="00A82F18" w:rsidP="00A82F18">
      <w:pPr>
        <w:pStyle w:val="NormalnyWeb"/>
        <w:shd w:val="clear" w:color="auto" w:fill="FFFFFF"/>
        <w:tabs>
          <w:tab w:val="left" w:pos="1392"/>
        </w:tabs>
        <w:spacing w:before="0" w:beforeAutospacing="0" w:after="0" w:afterAutospacing="0"/>
        <w:jc w:val="both"/>
        <w:rPr>
          <w:i/>
        </w:rPr>
      </w:pPr>
      <w:r>
        <w:rPr>
          <w:i/>
        </w:rPr>
        <w:t>Przygotowywanie gruntu pod rolnictwo bez energii ze źródeł kopalnych:</w:t>
      </w:r>
    </w:p>
    <w:p w14:paraId="21789F4E" w14:textId="77777777" w:rsidR="00A82F18" w:rsidRDefault="0065547D" w:rsidP="00A82F18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73" w:history="1">
        <w:r w:rsidR="00A82F18">
          <w:rPr>
            <w:rStyle w:val="Hipercze"/>
            <w:rFonts w:eastAsiaTheme="majorEastAsia"/>
          </w:rPr>
          <w:t>Sowing the seeds for fossil-energy-free agriculture practices | AgroFossilFree Project | Results in brief | H2020 | CORDIS | European Commission (europa.eu)</w:t>
        </w:r>
      </w:hyperlink>
    </w:p>
    <w:p w14:paraId="08D997B1" w14:textId="77777777" w:rsidR="00C7629D" w:rsidRDefault="00C7629D" w:rsidP="00A82F18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0CCB31F2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Słońce jako źródło energii dla zrównoważonego rolnictwa w Europie:</w:t>
      </w:r>
    </w:p>
    <w:p w14:paraId="6A47D3BF" w14:textId="77777777" w:rsidR="00A82F18" w:rsidRDefault="0065547D" w:rsidP="00A82F18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74" w:history="1">
        <w:r w:rsidR="00A82F18">
          <w:rPr>
            <w:rStyle w:val="Hipercze"/>
            <w:rFonts w:eastAsiaTheme="majorEastAsia"/>
          </w:rPr>
          <w:t>Harvesting the sun for a sustainable agriculture in Europe | SolAqua Project | Results in brief | H2020 | CORDIS | European Commission (europa.eu)</w:t>
        </w:r>
      </w:hyperlink>
    </w:p>
    <w:p w14:paraId="6093477D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0D2A5EFB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Zintegrowanie działania na rzecz zdrowia winorośli:</w:t>
      </w:r>
    </w:p>
    <w:p w14:paraId="2D8A6B1F" w14:textId="77777777" w:rsidR="00A82F18" w:rsidRDefault="0065547D" w:rsidP="00A82F18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75" w:history="1">
        <w:r w:rsidR="00A82F18">
          <w:rPr>
            <w:rStyle w:val="Hipercze"/>
            <w:rFonts w:eastAsiaTheme="majorEastAsia"/>
          </w:rPr>
          <w:t>Integrated action to ensure healthy vines | OchraVine Control Project | Results in brief | H2020 | CORDIS | European Commission (europa.eu)</w:t>
        </w:r>
      </w:hyperlink>
    </w:p>
    <w:p w14:paraId="323C56FC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4FE1C967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Genomika kluczem do zrównoważonej akwakultury:</w:t>
      </w:r>
    </w:p>
    <w:p w14:paraId="23F855AD" w14:textId="77777777" w:rsidR="00A82F18" w:rsidRDefault="0065547D" w:rsidP="00A82F18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76" w:history="1">
        <w:r w:rsidR="00A82F18">
          <w:rPr>
            <w:rStyle w:val="Hipercze"/>
            <w:rFonts w:eastAsiaTheme="majorEastAsia"/>
          </w:rPr>
          <w:t>Genomics key to achieving sustainable aquaculture | AQUA-FAANG Project | Results in brief | H2020 | CORDIS | European Commission (europa.eu)</w:t>
        </w:r>
      </w:hyperlink>
    </w:p>
    <w:p w14:paraId="08FB9ED9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3809ABDF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Wspieranie lokalnej produkcji owoców i warzyw:</w:t>
      </w:r>
    </w:p>
    <w:p w14:paraId="661356F6" w14:textId="77777777" w:rsidR="00A82F18" w:rsidRDefault="0065547D" w:rsidP="00A82F18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77" w:history="1">
        <w:r w:rsidR="00A82F18">
          <w:rPr>
            <w:rStyle w:val="Hipercze"/>
            <w:rFonts w:eastAsiaTheme="majorEastAsia"/>
          </w:rPr>
          <w:t>Supporting locally produced fruits and vegetables | SHEALTHY Project | Results in brief | H2020 | CORDIS | European Commission (europa.eu)</w:t>
        </w:r>
      </w:hyperlink>
    </w:p>
    <w:p w14:paraId="0EFC0A1D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761CBFD7" w14:textId="77777777" w:rsidR="00A82F18" w:rsidRDefault="00A82F18" w:rsidP="00A82F18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Interaktywna baza danych dla rolników i leśników:</w:t>
      </w:r>
    </w:p>
    <w:p w14:paraId="47F89BFB" w14:textId="77777777" w:rsidR="00A82F18" w:rsidRPr="00031F2C" w:rsidRDefault="0065547D" w:rsidP="00A82F18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78" w:history="1">
        <w:r w:rsidR="00A82F18">
          <w:rPr>
            <w:rStyle w:val="Hipercze"/>
            <w:rFonts w:eastAsiaTheme="majorEastAsia"/>
          </w:rPr>
          <w:t>Open-source, interactive database for farmers and foresters goes online (europa.eu)</w:t>
        </w:r>
      </w:hyperlink>
    </w:p>
    <w:p w14:paraId="2784D635" w14:textId="77777777" w:rsidR="00A82F18" w:rsidRDefault="00A82F18" w:rsidP="00A82F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1A89EB" w14:textId="77777777" w:rsidR="00A82F18" w:rsidRDefault="00A82F18" w:rsidP="00A82F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Mikroorganizmy najlepszymi przyjaciółmi rolnika:</w:t>
      </w:r>
    </w:p>
    <w:p w14:paraId="4B29CDF8" w14:textId="77777777" w:rsidR="00A82F18" w:rsidRPr="00EE1799" w:rsidRDefault="0065547D" w:rsidP="00A8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hyperlink r:id="rId79" w:history="1">
        <w:r w:rsidR="00A82F18" w:rsidRPr="00EE1799">
          <w:rPr>
            <w:rStyle w:val="Hipercze"/>
            <w:rFonts w:ascii="Times New Roman" w:hAnsi="Times New Roman" w:cs="Times New Roman"/>
            <w:sz w:val="24"/>
          </w:rPr>
          <w:t>When microbes are a farmer’s best friend | CIRCLES Project | Results in brief | H2020 | CORDIS | European Commission (europa.eu)</w:t>
        </w:r>
      </w:hyperlink>
    </w:p>
    <w:p w14:paraId="3ADC1B4D" w14:textId="0580B30E" w:rsidR="00A82F18" w:rsidRDefault="00A82F18" w:rsidP="00642F7A">
      <w:pPr>
        <w:pStyle w:val="Default"/>
        <w:rPr>
          <w:color w:val="0000FF"/>
          <w:sz w:val="23"/>
          <w:szCs w:val="23"/>
        </w:rPr>
      </w:pPr>
    </w:p>
    <w:p w14:paraId="3561C39A" w14:textId="0299C889" w:rsidR="006804CE" w:rsidRDefault="006804CE" w:rsidP="00642F7A">
      <w:pPr>
        <w:pStyle w:val="Default"/>
        <w:rPr>
          <w:color w:val="0000FF"/>
          <w:sz w:val="23"/>
          <w:szCs w:val="23"/>
        </w:rPr>
      </w:pPr>
    </w:p>
    <w:p w14:paraId="60AEDE39" w14:textId="2F90223A" w:rsidR="006804CE" w:rsidRDefault="006804CE" w:rsidP="00642F7A">
      <w:pPr>
        <w:pStyle w:val="Default"/>
        <w:rPr>
          <w:color w:val="0000FF"/>
          <w:sz w:val="23"/>
          <w:szCs w:val="23"/>
        </w:rPr>
      </w:pPr>
    </w:p>
    <w:p w14:paraId="477DDCAB" w14:textId="77777777" w:rsidR="006804CE" w:rsidRDefault="006804CE" w:rsidP="00642F7A">
      <w:pPr>
        <w:pStyle w:val="Default"/>
        <w:rPr>
          <w:color w:val="0000FF"/>
          <w:sz w:val="23"/>
          <w:szCs w:val="23"/>
        </w:rPr>
      </w:pPr>
    </w:p>
    <w:p w14:paraId="1E699463" w14:textId="77777777" w:rsidR="000018A1" w:rsidRDefault="000018A1" w:rsidP="00642F7A">
      <w:pPr>
        <w:pStyle w:val="Default"/>
        <w:rPr>
          <w:color w:val="0000FF"/>
          <w:sz w:val="23"/>
          <w:szCs w:val="23"/>
        </w:rPr>
      </w:pPr>
    </w:p>
    <w:p w14:paraId="33A31392" w14:textId="54BE3823" w:rsidR="00A82F18" w:rsidRPr="00932C3E" w:rsidRDefault="00A82F18" w:rsidP="00A82F18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4"/>
          <w:szCs w:val="34"/>
        </w:rPr>
      </w:pPr>
      <w:r w:rsidRPr="00932C3E">
        <w:rPr>
          <w:rFonts w:ascii="Times New Roman" w:eastAsia="Yu Gothic Medium" w:hAnsi="Times New Roman" w:cs="Times New Roman"/>
          <w:b/>
          <w:sz w:val="34"/>
          <w:szCs w:val="34"/>
        </w:rPr>
        <w:lastRenderedPageBreak/>
        <w:t>Urząd Publikacji Unii Europejskiej</w:t>
      </w:r>
    </w:p>
    <w:p w14:paraId="0AF34EC7" w14:textId="440CB516" w:rsidR="00A82F18" w:rsidRPr="00920A18" w:rsidRDefault="001A6A66" w:rsidP="008B00AC">
      <w:pPr>
        <w:pStyle w:val="Default"/>
        <w:jc w:val="both"/>
        <w:rPr>
          <w:color w:val="auto"/>
        </w:rPr>
      </w:pPr>
      <w:r w:rsidRPr="00920A18">
        <w:rPr>
          <w:color w:val="auto"/>
        </w:rPr>
        <w:t>Zapraszamy do zapoznania z publikacjami zamieszczanymi na stronie Urzędu Publikacji Unii Europejskiej</w:t>
      </w:r>
      <w:r w:rsidR="008B00AC" w:rsidRPr="00920A18">
        <w:rPr>
          <w:color w:val="auto"/>
        </w:rPr>
        <w:t xml:space="preserve">. Publikacje dostępne </w:t>
      </w:r>
      <w:r w:rsidR="00EB6E98" w:rsidRPr="00920A18">
        <w:rPr>
          <w:color w:val="auto"/>
        </w:rPr>
        <w:t>w</w:t>
      </w:r>
      <w:r w:rsidR="008B00AC" w:rsidRPr="00920A18">
        <w:rPr>
          <w:color w:val="auto"/>
        </w:rPr>
        <w:t xml:space="preserve"> języku angielskim.</w:t>
      </w:r>
    </w:p>
    <w:p w14:paraId="787D1B6F" w14:textId="72925726" w:rsidR="001A6A66" w:rsidRPr="001A6A66" w:rsidRDefault="001A6A66" w:rsidP="008B00AC">
      <w:pPr>
        <w:pStyle w:val="Default"/>
        <w:jc w:val="both"/>
        <w:rPr>
          <w:color w:val="0000FF"/>
        </w:rPr>
      </w:pPr>
    </w:p>
    <w:p w14:paraId="7326474F" w14:textId="551C1EB0" w:rsidR="001A6A66" w:rsidRPr="001A6A66" w:rsidRDefault="001A6A66" w:rsidP="008B00AC">
      <w:pPr>
        <w:pStyle w:val="Default"/>
        <w:jc w:val="both"/>
        <w:rPr>
          <w:i/>
          <w:color w:val="auto"/>
        </w:rPr>
      </w:pPr>
      <w:r w:rsidRPr="001A6A66">
        <w:rPr>
          <w:i/>
          <w:color w:val="auto"/>
        </w:rPr>
        <w:t>Żywność 2030: ekologiczne i odporne systemy żywnościowe. Sprawozdanie z wyników konferencji:</w:t>
      </w:r>
    </w:p>
    <w:p w14:paraId="35B0DDF6" w14:textId="3C2E63E4" w:rsidR="00A82F18" w:rsidRPr="001A6A66" w:rsidRDefault="0065547D" w:rsidP="008B00AC">
      <w:pPr>
        <w:pStyle w:val="Default"/>
        <w:jc w:val="both"/>
        <w:rPr>
          <w:color w:val="auto"/>
        </w:rPr>
      </w:pPr>
      <w:hyperlink r:id="rId80" w:history="1">
        <w:r w:rsidR="001A6A66" w:rsidRPr="001A6A66">
          <w:rPr>
            <w:rStyle w:val="Hipercze"/>
          </w:rPr>
          <w:t>Food 2030: Green and resilient food systems - conference outcome report, 4-5 December 2023, Brussels - Publications Office of the EU (europa.eu)</w:t>
        </w:r>
      </w:hyperlink>
    </w:p>
    <w:p w14:paraId="4D322020" w14:textId="77777777" w:rsidR="00030295" w:rsidRPr="001A6A66" w:rsidRDefault="00030295" w:rsidP="008B00AC">
      <w:pPr>
        <w:pStyle w:val="Default"/>
        <w:jc w:val="both"/>
        <w:rPr>
          <w:color w:val="auto"/>
        </w:rPr>
      </w:pPr>
    </w:p>
    <w:p w14:paraId="0F8FD079" w14:textId="556163CE" w:rsidR="00A82F18" w:rsidRDefault="001A6A66" w:rsidP="008B00AC">
      <w:pPr>
        <w:pStyle w:val="Default"/>
        <w:jc w:val="both"/>
        <w:rPr>
          <w:i/>
          <w:color w:val="auto"/>
        </w:rPr>
      </w:pPr>
      <w:r>
        <w:rPr>
          <w:i/>
          <w:color w:val="auto"/>
        </w:rPr>
        <w:t>Wytyczne dotyczące oceny ryzyka dla pszczół związanego ze stosowaniem produktów biobójczych:</w:t>
      </w:r>
    </w:p>
    <w:p w14:paraId="143ECB1A" w14:textId="68A9A219" w:rsidR="001A6A66" w:rsidRDefault="0065547D" w:rsidP="008B00AC">
      <w:pPr>
        <w:pStyle w:val="Default"/>
        <w:jc w:val="both"/>
      </w:pPr>
      <w:hyperlink r:id="rId81" w:history="1">
        <w:r w:rsidR="001A6A66">
          <w:rPr>
            <w:rStyle w:val="Hipercze"/>
          </w:rPr>
          <w:t>Guidance on the assessment of risks to bees from the use of biocides - Publications Office of the EU (europa.eu)</w:t>
        </w:r>
      </w:hyperlink>
    </w:p>
    <w:p w14:paraId="4EBC940A" w14:textId="0D994CB3" w:rsidR="001A6A66" w:rsidRDefault="001A6A66" w:rsidP="008B00AC">
      <w:pPr>
        <w:pStyle w:val="Default"/>
        <w:jc w:val="both"/>
        <w:rPr>
          <w:color w:val="auto"/>
        </w:rPr>
      </w:pPr>
    </w:p>
    <w:p w14:paraId="0849D7D9" w14:textId="64EF9146" w:rsidR="001A6A66" w:rsidRDefault="008B00AC" w:rsidP="008B00AC">
      <w:pPr>
        <w:pStyle w:val="Default"/>
        <w:jc w:val="both"/>
        <w:rPr>
          <w:i/>
          <w:color w:val="auto"/>
        </w:rPr>
      </w:pPr>
      <w:r>
        <w:rPr>
          <w:i/>
          <w:color w:val="auto"/>
        </w:rPr>
        <w:t>Nagrody za inspiracje dla rolnictwa i obszarów wiejskich 2023:</w:t>
      </w:r>
    </w:p>
    <w:p w14:paraId="55A50CF6" w14:textId="6781CC5D" w:rsidR="008B00AC" w:rsidRDefault="0065547D" w:rsidP="008B00AC">
      <w:pPr>
        <w:pStyle w:val="Default"/>
        <w:jc w:val="both"/>
      </w:pPr>
      <w:hyperlink r:id="rId82" w:history="1">
        <w:r w:rsidR="008B00AC">
          <w:rPr>
            <w:rStyle w:val="Hipercze"/>
          </w:rPr>
          <w:t>Agricultural and rural inspiration awards 2023 - Publications Office of the EU (europa.eu)</w:t>
        </w:r>
      </w:hyperlink>
    </w:p>
    <w:p w14:paraId="798A0996" w14:textId="3F9EBEB9" w:rsidR="008B00AC" w:rsidRDefault="008B00AC" w:rsidP="008B00AC">
      <w:pPr>
        <w:pStyle w:val="Default"/>
        <w:jc w:val="both"/>
        <w:rPr>
          <w:color w:val="auto"/>
        </w:rPr>
      </w:pPr>
    </w:p>
    <w:p w14:paraId="4807832B" w14:textId="1C74BB43" w:rsidR="008B00AC" w:rsidRDefault="00C04A71" w:rsidP="008B00AC">
      <w:pPr>
        <w:pStyle w:val="Default"/>
        <w:jc w:val="both"/>
        <w:rPr>
          <w:i/>
          <w:color w:val="auto"/>
        </w:rPr>
      </w:pPr>
      <w:r>
        <w:rPr>
          <w:i/>
          <w:color w:val="auto"/>
        </w:rPr>
        <w:t>Produkcja i potencjał energii odnawialnej na obszarach wiejskich Unii Europejskiej:</w:t>
      </w:r>
    </w:p>
    <w:p w14:paraId="4540B9C7" w14:textId="6E9BCE34" w:rsidR="00C04A71" w:rsidRDefault="0065547D" w:rsidP="008B00AC">
      <w:pPr>
        <w:pStyle w:val="Default"/>
        <w:jc w:val="both"/>
      </w:pPr>
      <w:hyperlink r:id="rId83" w:history="1">
        <w:r w:rsidR="00C04A71">
          <w:rPr>
            <w:rStyle w:val="Hipercze"/>
          </w:rPr>
          <w:t>Renewable energy production and potential in EU rural areas - Publications Office of the EU (europa.eu)</w:t>
        </w:r>
      </w:hyperlink>
    </w:p>
    <w:p w14:paraId="6A4289A3" w14:textId="15A73006" w:rsidR="00C04A71" w:rsidRDefault="00C04A71" w:rsidP="008B00AC">
      <w:pPr>
        <w:pStyle w:val="Default"/>
        <w:jc w:val="both"/>
        <w:rPr>
          <w:color w:val="auto"/>
        </w:rPr>
      </w:pPr>
    </w:p>
    <w:p w14:paraId="49EA08AE" w14:textId="5AAEB636" w:rsidR="00C04A71" w:rsidRDefault="00D748B7" w:rsidP="008B00AC">
      <w:pPr>
        <w:pStyle w:val="Default"/>
        <w:jc w:val="both"/>
        <w:rPr>
          <w:i/>
          <w:color w:val="auto"/>
        </w:rPr>
      </w:pPr>
      <w:r>
        <w:rPr>
          <w:i/>
          <w:color w:val="auto"/>
        </w:rPr>
        <w:t xml:space="preserve">Kolejna granica </w:t>
      </w:r>
      <w:r w:rsidR="004823FC">
        <w:rPr>
          <w:i/>
          <w:color w:val="auto"/>
        </w:rPr>
        <w:t>dla nauki o zmianach klimatu:</w:t>
      </w:r>
    </w:p>
    <w:p w14:paraId="7B911513" w14:textId="32494800" w:rsidR="004823FC" w:rsidRDefault="0065547D" w:rsidP="008B00AC">
      <w:pPr>
        <w:pStyle w:val="Default"/>
        <w:jc w:val="both"/>
      </w:pPr>
      <w:hyperlink r:id="rId84" w:history="1">
        <w:r w:rsidR="004823FC">
          <w:rPr>
            <w:rStyle w:val="Hipercze"/>
          </w:rPr>
          <w:t>The next frontier for climate change science - Publications Office of the EU (europa.eu)</w:t>
        </w:r>
      </w:hyperlink>
    </w:p>
    <w:p w14:paraId="405BED75" w14:textId="21B189F5" w:rsidR="004823FC" w:rsidRDefault="004823FC" w:rsidP="008B00AC">
      <w:pPr>
        <w:pStyle w:val="Default"/>
        <w:jc w:val="both"/>
        <w:rPr>
          <w:color w:val="auto"/>
        </w:rPr>
      </w:pPr>
    </w:p>
    <w:p w14:paraId="3306376C" w14:textId="5A83EB94" w:rsidR="004823FC" w:rsidRDefault="00EE4B75" w:rsidP="008B00AC">
      <w:pPr>
        <w:pStyle w:val="Default"/>
        <w:jc w:val="both"/>
        <w:rPr>
          <w:i/>
          <w:color w:val="auto"/>
        </w:rPr>
      </w:pPr>
      <w:r>
        <w:rPr>
          <w:i/>
          <w:color w:val="auto"/>
        </w:rPr>
        <w:t>Zdrowsze środowisko dla zdrowszego życia:</w:t>
      </w:r>
    </w:p>
    <w:p w14:paraId="11F16170" w14:textId="3DE412E1" w:rsidR="00EE4B75" w:rsidRDefault="0065547D" w:rsidP="008B00AC">
      <w:pPr>
        <w:pStyle w:val="Default"/>
        <w:jc w:val="both"/>
      </w:pPr>
      <w:hyperlink r:id="rId85" w:history="1">
        <w:r w:rsidR="00EE4B75">
          <w:rPr>
            <w:rStyle w:val="Hipercze"/>
          </w:rPr>
          <w:t>Healthier environment for healthier lives - Publications Office of the EU (europa.eu)</w:t>
        </w:r>
      </w:hyperlink>
    </w:p>
    <w:p w14:paraId="71B51102" w14:textId="4A5A80AC" w:rsidR="00EE4B75" w:rsidRDefault="00EE4B75" w:rsidP="008B00AC">
      <w:pPr>
        <w:pStyle w:val="Default"/>
        <w:jc w:val="both"/>
        <w:rPr>
          <w:color w:val="auto"/>
        </w:rPr>
      </w:pPr>
    </w:p>
    <w:p w14:paraId="0D072592" w14:textId="4089F5FF" w:rsidR="00EE4B75" w:rsidRDefault="00484161" w:rsidP="008B00AC">
      <w:pPr>
        <w:pStyle w:val="Default"/>
        <w:jc w:val="both"/>
        <w:rPr>
          <w:i/>
          <w:color w:val="auto"/>
        </w:rPr>
      </w:pPr>
      <w:r>
        <w:rPr>
          <w:i/>
          <w:color w:val="auto"/>
        </w:rPr>
        <w:t>Badania i innowacje na rzecz neutralności klimatycznej do 2050 roku:</w:t>
      </w:r>
    </w:p>
    <w:p w14:paraId="07AF1A79" w14:textId="6650BB13" w:rsidR="00484161" w:rsidRPr="00484161" w:rsidRDefault="0065547D" w:rsidP="008B00AC">
      <w:pPr>
        <w:pStyle w:val="Default"/>
        <w:jc w:val="both"/>
        <w:rPr>
          <w:color w:val="auto"/>
        </w:rPr>
      </w:pPr>
      <w:hyperlink r:id="rId86" w:history="1">
        <w:r w:rsidR="00484161">
          <w:rPr>
            <w:rStyle w:val="Hipercze"/>
          </w:rPr>
          <w:t>Research and innovation for climate neutrality by 2050 - Publications Office of the EU (europa.eu)</w:t>
        </w:r>
      </w:hyperlink>
    </w:p>
    <w:p w14:paraId="203D8469" w14:textId="4225BA18" w:rsidR="00A82F18" w:rsidRDefault="00A82F18" w:rsidP="008B00AC">
      <w:pPr>
        <w:pStyle w:val="Default"/>
        <w:jc w:val="both"/>
        <w:rPr>
          <w:color w:val="auto"/>
        </w:rPr>
      </w:pPr>
    </w:p>
    <w:p w14:paraId="3C60FDAA" w14:textId="7BB3E3A4" w:rsidR="00484161" w:rsidRDefault="00B17C8B" w:rsidP="008B00AC">
      <w:pPr>
        <w:pStyle w:val="Default"/>
        <w:jc w:val="both"/>
        <w:rPr>
          <w:i/>
          <w:color w:val="auto"/>
        </w:rPr>
      </w:pPr>
      <w:r>
        <w:rPr>
          <w:i/>
          <w:color w:val="auto"/>
        </w:rPr>
        <w:t>W kierunku neutralności klimatycznej Unii Europejskiej:</w:t>
      </w:r>
    </w:p>
    <w:p w14:paraId="3F310B15" w14:textId="4421FC34" w:rsidR="00B17C8B" w:rsidRDefault="0065547D" w:rsidP="008B00AC">
      <w:pPr>
        <w:pStyle w:val="Default"/>
        <w:jc w:val="both"/>
      </w:pPr>
      <w:hyperlink r:id="rId87" w:history="1">
        <w:r w:rsidR="00FA7689">
          <w:rPr>
            <w:rStyle w:val="Hipercze"/>
          </w:rPr>
          <w:t>Towards EU climate neutrality - Publications Office of the EU (europa.eu)</w:t>
        </w:r>
      </w:hyperlink>
    </w:p>
    <w:p w14:paraId="1D34696D" w14:textId="77777777" w:rsidR="00760EAC" w:rsidRPr="00B17C8B" w:rsidRDefault="00760EAC" w:rsidP="008B00AC">
      <w:pPr>
        <w:pStyle w:val="Default"/>
        <w:jc w:val="both"/>
        <w:rPr>
          <w:color w:val="auto"/>
        </w:rPr>
      </w:pPr>
    </w:p>
    <w:p w14:paraId="11113673" w14:textId="77777777" w:rsidR="008C7A60" w:rsidRPr="001A6A66" w:rsidRDefault="008C7A60" w:rsidP="008B00AC">
      <w:pPr>
        <w:pStyle w:val="Default"/>
        <w:jc w:val="both"/>
        <w:rPr>
          <w:color w:val="auto"/>
        </w:rPr>
      </w:pPr>
    </w:p>
    <w:p w14:paraId="1647396B" w14:textId="7F21F924" w:rsidR="00961A66" w:rsidRPr="006666F3" w:rsidRDefault="00494242" w:rsidP="00196681">
      <w:pPr>
        <w:shd w:val="clear" w:color="auto" w:fill="70AD47" w:themeFill="accent6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4"/>
          <w:szCs w:val="34"/>
        </w:rPr>
      </w:pPr>
      <w:r w:rsidRPr="006666F3">
        <w:rPr>
          <w:rFonts w:ascii="Times New Roman" w:eastAsia="Yu Gothic Medium" w:hAnsi="Times New Roman" w:cs="Times New Roman"/>
          <w:b/>
          <w:sz w:val="34"/>
          <w:szCs w:val="34"/>
        </w:rPr>
        <w:t>Akty Prawne</w:t>
      </w:r>
    </w:p>
    <w:p w14:paraId="3E903AEF" w14:textId="5D846713" w:rsidR="0034354A" w:rsidRDefault="0034354A" w:rsidP="0034354A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D85E6" w14:textId="6E47C36F" w:rsidR="001B12F6" w:rsidRDefault="00961A66" w:rsidP="0034354A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54A">
        <w:rPr>
          <w:rFonts w:ascii="Times New Roman" w:hAnsi="Times New Roman" w:cs="Times New Roman"/>
          <w:b/>
          <w:sz w:val="28"/>
          <w:szCs w:val="28"/>
        </w:rPr>
        <w:t>ROZPORZĄDZENIA</w:t>
      </w:r>
    </w:p>
    <w:p w14:paraId="6E40EABB" w14:textId="77777777" w:rsidR="001E66B2" w:rsidRPr="00E37649" w:rsidRDefault="001E66B2" w:rsidP="0034354A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EFCB0" w14:textId="581F0190" w:rsidR="00187E43" w:rsidRPr="00187E43" w:rsidRDefault="007E1F0D" w:rsidP="00FD031B">
      <w:pPr>
        <w:pStyle w:val="Akapitzlist"/>
        <w:numPr>
          <w:ilvl w:val="0"/>
          <w:numId w:val="34"/>
        </w:num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8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</w:t>
      </w:r>
      <w:r w:rsidR="005A4DFA" w:rsidRPr="00CF58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wykonawcze Komisji (UE) 2024/194</w:t>
      </w:r>
      <w:r w:rsidR="009F6FAA" w:rsidRPr="00CF58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27019" w:rsidRPr="00CF58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sprawie sprostowania niektórych wersji językowych rozporządzenia wykonawczego (UE) 2022/129 ustanawiającego przepisy dotyczące rodzajów interwencji w odniesieniu do nasion oleistych, bawełny i produktów ubocznych produkcji wina na mocy rozporządzenia Parlamentu Europejskiego i Rady (UE) 2021/2115 oraz dotyczące wymogów w zakresie informowania, upowszechniania i widoczności informacji związanych ze wsparciem unijnym i planami strategicznymi WPR.</w:t>
      </w:r>
      <w:r w:rsidR="00897138" w:rsidRPr="00CF58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1D543EB4" w14:textId="2E9008A7" w:rsidR="00187E43" w:rsidRPr="009F6FAA" w:rsidRDefault="00897138" w:rsidP="009F6FAA">
      <w:pPr>
        <w:pStyle w:val="Akapitzlist"/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</w:t>
      </w:r>
      <w:r w:rsidR="00F27019" w:rsidRPr="008971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prostowanie dotyczy wersji językowej polskiej i węgierskiej.</w:t>
      </w:r>
    </w:p>
    <w:p w14:paraId="1A5DBD48" w14:textId="78DACD64" w:rsidR="007E1F0D" w:rsidRPr="007E1F0D" w:rsidRDefault="007E1F0D" w:rsidP="007E1F0D">
      <w:pPr>
        <w:pStyle w:val="Akapitzlist"/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F0D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53048A3" w14:textId="675C13BF" w:rsidR="00F27019" w:rsidRDefault="00F27019" w:rsidP="009C2837">
      <w:pPr>
        <w:tabs>
          <w:tab w:val="left" w:pos="2640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r w:rsidRPr="002D44DE">
        <w:rPr>
          <w:rFonts w:ascii="Times New Roman" w:hAnsi="Times New Roman" w:cs="Times New Roman"/>
          <w:sz w:val="24"/>
        </w:rPr>
        <w:t xml:space="preserve">            </w:t>
      </w:r>
      <w:hyperlink r:id="rId88" w:history="1">
        <w:r w:rsidRPr="002D44DE">
          <w:rPr>
            <w:rStyle w:val="Hipercze"/>
            <w:rFonts w:ascii="Times New Roman" w:hAnsi="Times New Roman" w:cs="Times New Roman"/>
            <w:sz w:val="24"/>
          </w:rPr>
          <w:t>Implementing regulation - EU - 2024/194 - EN - EUR-Lex (europa.eu)</w:t>
        </w:r>
      </w:hyperlink>
    </w:p>
    <w:p w14:paraId="3F198B19" w14:textId="3482D1AE" w:rsidR="0083556D" w:rsidRDefault="00CD47AC" w:rsidP="00CD47A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CF58B4">
        <w:rPr>
          <w:rFonts w:ascii="Times New Roman" w:hAnsi="Times New Roman" w:cs="Times New Roman"/>
          <w:sz w:val="24"/>
          <w:szCs w:val="30"/>
        </w:rPr>
        <w:lastRenderedPageBreak/>
        <w:t>Rozporządz</w:t>
      </w:r>
      <w:r>
        <w:rPr>
          <w:rFonts w:ascii="Times New Roman" w:hAnsi="Times New Roman" w:cs="Times New Roman"/>
          <w:sz w:val="24"/>
          <w:szCs w:val="30"/>
        </w:rPr>
        <w:t>enie wykonawcze Komisji (UE) 2024/221 dotyczące odnowienia zezwolenia na stosowanie preparatu z endo-1,4-beta-ksylanazy, endo-1,3(4)-beta-glukanazy i iendo-1,4-beta-glukanazy wytwarzanych przez Trichoderma reesei ATCC 74444 jako dodatku paszowego dla wszystkich gatunków drobiu rzeźnego i nieśnego i dla prosiąt odstawionych od maciory (posiadacz zezwolenia: DSM Nutritional Products) i zmieniające rozporządzenie wykonawcze (UE) nr 403/2013</w:t>
      </w:r>
    </w:p>
    <w:p w14:paraId="6A19D6EA" w14:textId="7290EF47" w:rsidR="00CD47AC" w:rsidRDefault="00CD47AC" w:rsidP="00CD47A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  <w:r>
        <w:rPr>
          <w:rFonts w:ascii="Times New Roman" w:hAnsi="Times New Roman" w:cs="Times New Roman"/>
          <w:b/>
          <w:sz w:val="24"/>
          <w:szCs w:val="30"/>
        </w:rPr>
        <w:t>Źródło:</w:t>
      </w:r>
    </w:p>
    <w:p w14:paraId="3D3873B3" w14:textId="331E68D7" w:rsidR="00CD47AC" w:rsidRDefault="0065547D" w:rsidP="00CD47AC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hyperlink r:id="rId89" w:history="1">
        <w:r w:rsidR="00430E85" w:rsidRPr="002D44DE">
          <w:rPr>
            <w:rStyle w:val="Hipercze"/>
            <w:rFonts w:ascii="Times New Roman" w:hAnsi="Times New Roman" w:cs="Times New Roman"/>
            <w:sz w:val="24"/>
          </w:rPr>
          <w:t>Implementing regulation - EU - 2024/221 - EN - EUR-Lex (europa.eu)</w:t>
        </w:r>
      </w:hyperlink>
    </w:p>
    <w:p w14:paraId="30A8C557" w14:textId="77777777" w:rsidR="00F1130E" w:rsidRDefault="00F1130E" w:rsidP="00CD47AC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</w:p>
    <w:p w14:paraId="275698B8" w14:textId="19B2D3FC" w:rsidR="00430E85" w:rsidRDefault="006100FB" w:rsidP="006100F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CF58B4">
        <w:rPr>
          <w:rFonts w:ascii="Times New Roman" w:hAnsi="Times New Roman" w:cs="Times New Roman"/>
          <w:sz w:val="24"/>
          <w:szCs w:val="30"/>
        </w:rPr>
        <w:t>Rozporządzenie</w:t>
      </w:r>
      <w:r>
        <w:rPr>
          <w:rFonts w:ascii="Times New Roman" w:hAnsi="Times New Roman" w:cs="Times New Roman"/>
          <w:sz w:val="24"/>
          <w:szCs w:val="30"/>
        </w:rPr>
        <w:t xml:space="preserve"> wykonawcze Komisji (UE) 2024/326 zatwierdzające zmianę na poziomie Unii w specyfikacji chronionego oznaczenia geograficznego („Ser koryciński swojski”).</w:t>
      </w:r>
    </w:p>
    <w:p w14:paraId="3674BEB2" w14:textId="77777777" w:rsidR="006100FB" w:rsidRDefault="006100FB" w:rsidP="006100F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  <w:r>
        <w:rPr>
          <w:rFonts w:ascii="Times New Roman" w:hAnsi="Times New Roman" w:cs="Times New Roman"/>
          <w:b/>
          <w:sz w:val="24"/>
          <w:szCs w:val="30"/>
        </w:rPr>
        <w:t>Źródło:</w:t>
      </w:r>
    </w:p>
    <w:p w14:paraId="735AD09A" w14:textId="4A03D6CC" w:rsidR="006100FB" w:rsidRDefault="0065547D" w:rsidP="006100FB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hyperlink r:id="rId90" w:history="1">
        <w:r w:rsidR="006100FB" w:rsidRPr="00C82314">
          <w:rPr>
            <w:rStyle w:val="Hipercze"/>
            <w:rFonts w:ascii="Times New Roman" w:hAnsi="Times New Roman" w:cs="Times New Roman"/>
            <w:sz w:val="24"/>
          </w:rPr>
          <w:t>Implementing regulation - EU - 2024/326 - EN - EUR-Lex (europa.eu)</w:t>
        </w:r>
      </w:hyperlink>
    </w:p>
    <w:p w14:paraId="10543FAE" w14:textId="77777777" w:rsidR="00CF58B4" w:rsidRPr="00C82314" w:rsidRDefault="00CF58B4" w:rsidP="006100F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B86C88E" w14:textId="7C7B20DE" w:rsidR="006100FB" w:rsidRDefault="00AB70EB" w:rsidP="00AB70E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CF58B4">
        <w:rPr>
          <w:rFonts w:ascii="Times New Roman" w:hAnsi="Times New Roman" w:cs="Times New Roman"/>
          <w:sz w:val="24"/>
          <w:szCs w:val="30"/>
        </w:rPr>
        <w:t>Rozporządzenie Komisji (UE) 2024/238 zmieniające załącznik I do rozporządzenia Parlamentu Europejskiego i Rady (WE) nr 1334/2008 w odniesieniu do wprowadzenia ograniczeń dotyczących stosowania niektórych substancji aromatycznych.</w:t>
      </w:r>
    </w:p>
    <w:p w14:paraId="52A5454E" w14:textId="77777777" w:rsidR="00AB70EB" w:rsidRDefault="00AB70EB" w:rsidP="00AB70E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  <w:r>
        <w:rPr>
          <w:rFonts w:ascii="Times New Roman" w:hAnsi="Times New Roman" w:cs="Times New Roman"/>
          <w:b/>
          <w:sz w:val="24"/>
          <w:szCs w:val="30"/>
        </w:rPr>
        <w:t>Źródło:</w:t>
      </w:r>
    </w:p>
    <w:p w14:paraId="21171696" w14:textId="6A41C4D2" w:rsidR="00AB70EB" w:rsidRPr="00C82314" w:rsidRDefault="00AB70EB" w:rsidP="00AB70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30"/>
        </w:rPr>
        <w:tab/>
      </w:r>
      <w:hyperlink r:id="rId91" w:history="1">
        <w:r w:rsidRPr="00C82314">
          <w:rPr>
            <w:rStyle w:val="Hipercze"/>
            <w:rFonts w:ascii="Times New Roman" w:hAnsi="Times New Roman" w:cs="Times New Roman"/>
            <w:sz w:val="24"/>
          </w:rPr>
          <w:t>Regulation - EU - 2024/238 - EN - EUR-Lex (europa.eu)</w:t>
        </w:r>
      </w:hyperlink>
    </w:p>
    <w:p w14:paraId="78289350" w14:textId="47A85AE6" w:rsidR="00AB70EB" w:rsidRDefault="00AB70EB" w:rsidP="00AB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14:paraId="20B406B1" w14:textId="1AA8D8F1" w:rsidR="00AB70EB" w:rsidRDefault="00602A85" w:rsidP="00F96D81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CF58B4">
        <w:rPr>
          <w:rFonts w:ascii="Times New Roman" w:hAnsi="Times New Roman" w:cs="Times New Roman"/>
          <w:sz w:val="24"/>
          <w:szCs w:val="30"/>
        </w:rPr>
        <w:t>Rozporządzenie wykonawcze Komisji (UE) 2024/265 dotyczące zezwolenia na stosow</w:t>
      </w:r>
      <w:r>
        <w:rPr>
          <w:rFonts w:ascii="Times New Roman" w:hAnsi="Times New Roman" w:cs="Times New Roman"/>
          <w:sz w:val="24"/>
          <w:szCs w:val="30"/>
        </w:rPr>
        <w:t>anie kompleksu cynku(II) i betainy jako dodatku paszowego dla wszystkich gatunków zwierząt z wyjątkiem zwierząt wodnych hodowanych w systemach akwakultury morskiej.</w:t>
      </w:r>
    </w:p>
    <w:p w14:paraId="0F46E52D" w14:textId="77777777" w:rsidR="00602A85" w:rsidRDefault="00602A85" w:rsidP="00602A8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  <w:r>
        <w:rPr>
          <w:rFonts w:ascii="Times New Roman" w:hAnsi="Times New Roman" w:cs="Times New Roman"/>
          <w:b/>
          <w:sz w:val="24"/>
          <w:szCs w:val="30"/>
        </w:rPr>
        <w:t>Źródło:</w:t>
      </w:r>
    </w:p>
    <w:p w14:paraId="39C61A13" w14:textId="415FD2EA" w:rsidR="00602A85" w:rsidRPr="00C82314" w:rsidRDefault="0065547D" w:rsidP="00602A8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92" w:history="1">
        <w:r w:rsidR="00602A85" w:rsidRPr="00C82314">
          <w:rPr>
            <w:rStyle w:val="Hipercze"/>
            <w:rFonts w:ascii="Times New Roman" w:hAnsi="Times New Roman" w:cs="Times New Roman"/>
            <w:sz w:val="24"/>
          </w:rPr>
          <w:t>Implementing regulation - EU - 2024/265 - EN - EUR-Lex (europa.eu)</w:t>
        </w:r>
      </w:hyperlink>
    </w:p>
    <w:p w14:paraId="142B3C1E" w14:textId="4295506B" w:rsidR="00602A85" w:rsidRDefault="00602A85" w:rsidP="00602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</w:p>
    <w:p w14:paraId="7ED0A4E6" w14:textId="198C339F" w:rsidR="00500FF1" w:rsidRPr="00CF58B4" w:rsidRDefault="00500FF1" w:rsidP="00500FF1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8B4">
        <w:rPr>
          <w:rFonts w:ascii="Times New Roman" w:hAnsi="Times New Roman" w:cs="Times New Roman"/>
          <w:sz w:val="24"/>
          <w:szCs w:val="30"/>
        </w:rPr>
        <w:t>Rozpo</w:t>
      </w:r>
      <w:r w:rsidRPr="00CF58B4">
        <w:rPr>
          <w:rFonts w:ascii="Times New Roman" w:hAnsi="Times New Roman" w:cs="Times New Roman"/>
          <w:sz w:val="24"/>
          <w:szCs w:val="24"/>
        </w:rPr>
        <w:t xml:space="preserve">rządzenie wykonawcze Komisji (UE) 2024/251 dotyczące odnowienia zezwolenia na stosowanie preparatów Lactiplantibacillus plantarum CNCM I-3235, Lactiplantibacillus plantarum DSM 11672/CNCM I-3736, </w:t>
      </w:r>
      <w:proofErr w:type="spellStart"/>
      <w:r w:rsidRPr="00CF58B4">
        <w:rPr>
          <w:rFonts w:ascii="Times New Roman" w:hAnsi="Times New Roman" w:cs="Times New Roman"/>
          <w:sz w:val="24"/>
          <w:szCs w:val="24"/>
        </w:rPr>
        <w:t>Pediococcus</w:t>
      </w:r>
      <w:proofErr w:type="spellEnd"/>
      <w:r w:rsidRPr="00CF5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8B4">
        <w:rPr>
          <w:rFonts w:ascii="Times New Roman" w:hAnsi="Times New Roman" w:cs="Times New Roman"/>
          <w:sz w:val="24"/>
          <w:szCs w:val="24"/>
        </w:rPr>
        <w:t>acidilactici</w:t>
      </w:r>
      <w:proofErr w:type="spellEnd"/>
      <w:r w:rsidRPr="00CF58B4">
        <w:rPr>
          <w:rFonts w:ascii="Times New Roman" w:hAnsi="Times New Roman" w:cs="Times New Roman"/>
          <w:sz w:val="24"/>
          <w:szCs w:val="24"/>
        </w:rPr>
        <w:t xml:space="preserve"> CNCM I-3237, </w:t>
      </w:r>
      <w:proofErr w:type="spellStart"/>
      <w:r w:rsidRPr="00CF58B4">
        <w:rPr>
          <w:rFonts w:ascii="Times New Roman" w:hAnsi="Times New Roman" w:cs="Times New Roman"/>
          <w:sz w:val="24"/>
          <w:szCs w:val="24"/>
        </w:rPr>
        <w:t>Pediococcus</w:t>
      </w:r>
      <w:proofErr w:type="spellEnd"/>
      <w:r w:rsidRPr="00CF5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8B4">
        <w:rPr>
          <w:rFonts w:ascii="Times New Roman" w:hAnsi="Times New Roman" w:cs="Times New Roman"/>
          <w:sz w:val="24"/>
          <w:szCs w:val="24"/>
        </w:rPr>
        <w:t>acidilactici</w:t>
      </w:r>
      <w:proofErr w:type="spellEnd"/>
      <w:r w:rsidRPr="00CF58B4">
        <w:rPr>
          <w:rFonts w:ascii="Times New Roman" w:hAnsi="Times New Roman" w:cs="Times New Roman"/>
          <w:sz w:val="24"/>
          <w:szCs w:val="24"/>
        </w:rPr>
        <w:t xml:space="preserve"> DSM 11673/CNCM I-4622, </w:t>
      </w:r>
      <w:proofErr w:type="spellStart"/>
      <w:r w:rsidRPr="00CF58B4">
        <w:rPr>
          <w:rFonts w:ascii="Times New Roman" w:hAnsi="Times New Roman" w:cs="Times New Roman"/>
          <w:sz w:val="24"/>
          <w:szCs w:val="24"/>
        </w:rPr>
        <w:t>Pediococcus</w:t>
      </w:r>
      <w:proofErr w:type="spellEnd"/>
      <w:r w:rsidRPr="00CF5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8B4">
        <w:rPr>
          <w:rFonts w:ascii="Times New Roman" w:hAnsi="Times New Roman" w:cs="Times New Roman"/>
          <w:sz w:val="24"/>
          <w:szCs w:val="24"/>
        </w:rPr>
        <w:t>pentosaceus</w:t>
      </w:r>
      <w:proofErr w:type="spellEnd"/>
      <w:r w:rsidRPr="00CF58B4">
        <w:rPr>
          <w:rFonts w:ascii="Times New Roman" w:hAnsi="Times New Roman" w:cs="Times New Roman"/>
          <w:sz w:val="24"/>
          <w:szCs w:val="24"/>
        </w:rPr>
        <w:t xml:space="preserve"> NCIMB 12455, </w:t>
      </w:r>
      <w:proofErr w:type="spellStart"/>
      <w:r w:rsidRPr="00CF58B4">
        <w:rPr>
          <w:rFonts w:ascii="Times New Roman" w:hAnsi="Times New Roman" w:cs="Times New Roman"/>
          <w:sz w:val="24"/>
          <w:szCs w:val="24"/>
        </w:rPr>
        <w:t>Acidipropionibacterium</w:t>
      </w:r>
      <w:proofErr w:type="spellEnd"/>
      <w:r w:rsidRPr="00CF5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8B4">
        <w:rPr>
          <w:rFonts w:ascii="Times New Roman" w:hAnsi="Times New Roman" w:cs="Times New Roman"/>
          <w:sz w:val="24"/>
          <w:szCs w:val="24"/>
        </w:rPr>
        <w:t>acidipropionici</w:t>
      </w:r>
      <w:proofErr w:type="spellEnd"/>
      <w:r w:rsidRPr="00CF58B4">
        <w:rPr>
          <w:rFonts w:ascii="Times New Roman" w:hAnsi="Times New Roman" w:cs="Times New Roman"/>
          <w:sz w:val="24"/>
          <w:szCs w:val="24"/>
        </w:rPr>
        <w:t xml:space="preserve"> CNCM I-4661, </w:t>
      </w:r>
      <w:proofErr w:type="spellStart"/>
      <w:r w:rsidRPr="00CF58B4">
        <w:rPr>
          <w:rFonts w:ascii="Times New Roman" w:hAnsi="Times New Roman" w:cs="Times New Roman"/>
          <w:sz w:val="24"/>
          <w:szCs w:val="24"/>
        </w:rPr>
        <w:t>Lentilactobacillus</w:t>
      </w:r>
      <w:proofErr w:type="spellEnd"/>
      <w:r w:rsidRPr="00CF5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8B4">
        <w:rPr>
          <w:rFonts w:ascii="Times New Roman" w:hAnsi="Times New Roman" w:cs="Times New Roman"/>
          <w:sz w:val="24"/>
          <w:szCs w:val="24"/>
        </w:rPr>
        <w:t>buchneri</w:t>
      </w:r>
      <w:proofErr w:type="spellEnd"/>
      <w:r w:rsidRPr="00CF58B4">
        <w:rPr>
          <w:rFonts w:ascii="Times New Roman" w:hAnsi="Times New Roman" w:cs="Times New Roman"/>
          <w:sz w:val="24"/>
          <w:szCs w:val="24"/>
        </w:rPr>
        <w:t xml:space="preserve"> NCIMB 40788/CNCM I-4323 i </w:t>
      </w:r>
      <w:proofErr w:type="spellStart"/>
      <w:r w:rsidRPr="00CF58B4">
        <w:rPr>
          <w:rFonts w:ascii="Times New Roman" w:hAnsi="Times New Roman" w:cs="Times New Roman"/>
          <w:sz w:val="24"/>
          <w:szCs w:val="24"/>
        </w:rPr>
        <w:t>Lentilactobacillus</w:t>
      </w:r>
      <w:proofErr w:type="spellEnd"/>
      <w:r w:rsidRPr="00CF5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8B4">
        <w:rPr>
          <w:rFonts w:ascii="Times New Roman" w:hAnsi="Times New Roman" w:cs="Times New Roman"/>
          <w:sz w:val="24"/>
          <w:szCs w:val="24"/>
        </w:rPr>
        <w:t>hilgardii</w:t>
      </w:r>
      <w:proofErr w:type="spellEnd"/>
      <w:r w:rsidRPr="00CF58B4">
        <w:rPr>
          <w:rFonts w:ascii="Times New Roman" w:hAnsi="Times New Roman" w:cs="Times New Roman"/>
          <w:sz w:val="24"/>
          <w:szCs w:val="24"/>
        </w:rPr>
        <w:t xml:space="preserve"> CNCM I-4785 i </w:t>
      </w:r>
      <w:proofErr w:type="spellStart"/>
      <w:r w:rsidRPr="00CF58B4">
        <w:rPr>
          <w:rFonts w:ascii="Times New Roman" w:hAnsi="Times New Roman" w:cs="Times New Roman"/>
          <w:sz w:val="24"/>
          <w:szCs w:val="24"/>
        </w:rPr>
        <w:t>Lentilactobacillus</w:t>
      </w:r>
      <w:proofErr w:type="spellEnd"/>
      <w:r w:rsidRPr="00CF5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8B4">
        <w:rPr>
          <w:rFonts w:ascii="Times New Roman" w:hAnsi="Times New Roman" w:cs="Times New Roman"/>
          <w:sz w:val="24"/>
          <w:szCs w:val="24"/>
        </w:rPr>
        <w:t>buchneri</w:t>
      </w:r>
      <w:proofErr w:type="spellEnd"/>
      <w:r w:rsidRPr="00CF58B4">
        <w:rPr>
          <w:rFonts w:ascii="Times New Roman" w:hAnsi="Times New Roman" w:cs="Times New Roman"/>
          <w:sz w:val="24"/>
          <w:szCs w:val="24"/>
        </w:rPr>
        <w:t xml:space="preserve"> CNCM I-4323/NCIMB 40788 jako dodatków paszowych dla wszystkich gatunków zwierząt, zmieniające rozporządzenia wykonawcze (UE) nr 1065/2012, (UE) nr 1119/2012, (UE) nr 1113/2013 i (UE) nr 304/2014 oraz uchylające rozporządzenia wykonawcze (UE) nr 990/2012 i (UE) 2019/764.</w:t>
      </w:r>
    </w:p>
    <w:p w14:paraId="0BB19092" w14:textId="77777777" w:rsidR="00500FF1" w:rsidRPr="00CF58B4" w:rsidRDefault="00500FF1" w:rsidP="00500FF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  <w:r w:rsidRPr="00CF58B4">
        <w:rPr>
          <w:rFonts w:ascii="Times New Roman" w:hAnsi="Times New Roman" w:cs="Times New Roman"/>
          <w:b/>
          <w:sz w:val="24"/>
          <w:szCs w:val="30"/>
        </w:rPr>
        <w:t>Źródło:</w:t>
      </w:r>
    </w:p>
    <w:p w14:paraId="772466DD" w14:textId="68034238" w:rsidR="00500FF1" w:rsidRPr="00C82314" w:rsidRDefault="0065547D" w:rsidP="00500FF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</w:rPr>
      </w:pPr>
      <w:hyperlink r:id="rId93" w:history="1">
        <w:r w:rsidR="00500FF1" w:rsidRPr="00C82314">
          <w:rPr>
            <w:rStyle w:val="Hipercze"/>
            <w:rFonts w:ascii="Times New Roman" w:hAnsi="Times New Roman" w:cs="Times New Roman"/>
            <w:sz w:val="24"/>
          </w:rPr>
          <w:t>Implementing regulation - EU - 2024/251 - EN - EUR-Lex (europa.eu)</w:t>
        </w:r>
      </w:hyperlink>
    </w:p>
    <w:p w14:paraId="601055C7" w14:textId="6DB7A1A9" w:rsidR="00500FF1" w:rsidRDefault="00500FF1" w:rsidP="00500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14:paraId="38C1BF97" w14:textId="02733C93" w:rsidR="00500FF1" w:rsidRPr="00114AC0" w:rsidRDefault="007A793B" w:rsidP="007A793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8B4">
        <w:rPr>
          <w:rFonts w:ascii="Times New Roman" w:hAnsi="Times New Roman" w:cs="Times New Roman"/>
          <w:sz w:val="24"/>
          <w:szCs w:val="30"/>
        </w:rPr>
        <w:t xml:space="preserve">Rozporządzenie Komisji (UE) 2024/246 zmieniające załącznik IV </w:t>
      </w:r>
      <w:r w:rsidRPr="00CF58B4">
        <w:rPr>
          <w:rFonts w:ascii="Times New Roman" w:hAnsi="Times New Roman" w:cs="Times New Roman"/>
          <w:sz w:val="24"/>
          <w:szCs w:val="24"/>
        </w:rPr>
        <w:t>do rozporządzenia (WE) nr 396/</w:t>
      </w:r>
      <w:r w:rsidRPr="00114AC0">
        <w:rPr>
          <w:rFonts w:ascii="Times New Roman" w:hAnsi="Times New Roman" w:cs="Times New Roman"/>
          <w:sz w:val="24"/>
          <w:szCs w:val="24"/>
        </w:rPr>
        <w:t>2005 Parlamentu Europejskiego i Rady w odniesieniu do Pythium oligandrum szczep M1, Trichoderma atroviride szczep AGR2 oraz Trichoderma atroviride szczep AT10.</w:t>
      </w:r>
    </w:p>
    <w:p w14:paraId="33977FC3" w14:textId="7C0E417C" w:rsidR="007A793B" w:rsidRPr="00114AC0" w:rsidRDefault="007A793B" w:rsidP="007A793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AC0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9F331CD" w14:textId="1385A8E3" w:rsidR="007A793B" w:rsidRPr="00C82314" w:rsidRDefault="0065547D" w:rsidP="007A793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94" w:history="1">
        <w:r w:rsidR="007A793B" w:rsidRPr="00C82314">
          <w:rPr>
            <w:rStyle w:val="Hipercze"/>
            <w:rFonts w:ascii="Times New Roman" w:hAnsi="Times New Roman" w:cs="Times New Roman"/>
            <w:sz w:val="24"/>
          </w:rPr>
          <w:t>Regulation - EU - 2024/246 - EN - EUR-Lex (europa.eu)</w:t>
        </w:r>
      </w:hyperlink>
    </w:p>
    <w:p w14:paraId="09ACD8BF" w14:textId="4FF573CC" w:rsidR="007A793B" w:rsidRDefault="007A793B" w:rsidP="007A7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14:paraId="16683101" w14:textId="19E792DF" w:rsidR="007A793B" w:rsidRPr="00187E43" w:rsidRDefault="002C0C58" w:rsidP="00FA204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8B4">
        <w:rPr>
          <w:rFonts w:ascii="Times New Roman" w:hAnsi="Times New Roman" w:cs="Times New Roman"/>
          <w:sz w:val="24"/>
          <w:szCs w:val="24"/>
        </w:rPr>
        <w:lastRenderedPageBreak/>
        <w:t>Rozporządzen</w:t>
      </w:r>
      <w:r w:rsidRPr="00187E43">
        <w:rPr>
          <w:rFonts w:ascii="Times New Roman" w:hAnsi="Times New Roman" w:cs="Times New Roman"/>
          <w:sz w:val="24"/>
          <w:szCs w:val="24"/>
        </w:rPr>
        <w:t>ie wykonawcze Komisji (UE) 2024/252 dotyczące odnowienia zezwolenia na stosowanie preparatu Lactiplantibacillus plantarum DSM 23375 jako dodatku paszowego dla wszystkich gatunków zwierząt oraz zmieniające rozporządzenie wykonawcze (UE) nr 1065/2012</w:t>
      </w:r>
      <w:r w:rsidR="001A195A">
        <w:rPr>
          <w:rFonts w:ascii="Times New Roman" w:hAnsi="Times New Roman" w:cs="Times New Roman"/>
          <w:sz w:val="24"/>
          <w:szCs w:val="24"/>
        </w:rPr>
        <w:t>.</w:t>
      </w:r>
    </w:p>
    <w:p w14:paraId="7DF117BE" w14:textId="0D0D35D2" w:rsidR="002C0C58" w:rsidRPr="00424403" w:rsidRDefault="002C0C58" w:rsidP="002C0C5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  <w:r w:rsidRPr="00424403">
        <w:rPr>
          <w:rFonts w:ascii="Times New Roman" w:hAnsi="Times New Roman" w:cs="Times New Roman"/>
          <w:b/>
          <w:sz w:val="24"/>
          <w:szCs w:val="30"/>
        </w:rPr>
        <w:t>Źródło:</w:t>
      </w:r>
    </w:p>
    <w:p w14:paraId="4ED66E1D" w14:textId="34A30454" w:rsidR="002C0C58" w:rsidRPr="00C82314" w:rsidRDefault="0065547D" w:rsidP="002C0C5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95" w:history="1">
        <w:r w:rsidR="002C0C58" w:rsidRPr="00C82314">
          <w:rPr>
            <w:rStyle w:val="Hipercze"/>
            <w:rFonts w:ascii="Times New Roman" w:hAnsi="Times New Roman" w:cs="Times New Roman"/>
            <w:sz w:val="24"/>
          </w:rPr>
          <w:t>Implementing regulation - EU - 2024/252 - EN - EUR-Lex (europa.eu)</w:t>
        </w:r>
      </w:hyperlink>
    </w:p>
    <w:p w14:paraId="2CEEE80F" w14:textId="72E530DE" w:rsidR="00457A49" w:rsidRDefault="00457A49" w:rsidP="00424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14:paraId="64CA2711" w14:textId="403CA690" w:rsidR="00424403" w:rsidRPr="00CF58B4" w:rsidRDefault="00893BBE" w:rsidP="0042440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CF58B4">
        <w:rPr>
          <w:rFonts w:ascii="Times New Roman" w:hAnsi="Times New Roman" w:cs="Times New Roman"/>
          <w:sz w:val="24"/>
          <w:szCs w:val="30"/>
        </w:rPr>
        <w:t>Rozporządzenie wykonawcze Komisji (UE) 2024/</w:t>
      </w:r>
      <w:r w:rsidR="00676FBA" w:rsidRPr="00CF58B4">
        <w:rPr>
          <w:rFonts w:ascii="Times New Roman" w:hAnsi="Times New Roman" w:cs="Times New Roman"/>
          <w:sz w:val="24"/>
          <w:szCs w:val="30"/>
        </w:rPr>
        <w:t>737</w:t>
      </w:r>
      <w:r w:rsidRPr="00CF58B4">
        <w:rPr>
          <w:rFonts w:ascii="Times New Roman" w:hAnsi="Times New Roman" w:cs="Times New Roman"/>
          <w:sz w:val="24"/>
          <w:szCs w:val="30"/>
        </w:rPr>
        <w:t xml:space="preserve"> zmieniające rozporządzenie (WE) nr 1484/95 w odniesieniu do ustalania cen reprezentatywnych w sektorach mięsa drobiowego i jaj oraz w odniesieniu do albuminy jaj.</w:t>
      </w:r>
    </w:p>
    <w:p w14:paraId="1ADE2851" w14:textId="77777777" w:rsidR="00893BBE" w:rsidRDefault="00893BBE" w:rsidP="00893BB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  <w:r>
        <w:rPr>
          <w:rFonts w:ascii="Times New Roman" w:hAnsi="Times New Roman" w:cs="Times New Roman"/>
          <w:b/>
          <w:sz w:val="24"/>
          <w:szCs w:val="30"/>
        </w:rPr>
        <w:t>Źródło:</w:t>
      </w:r>
    </w:p>
    <w:p w14:paraId="74B4E535" w14:textId="7A090DE2" w:rsidR="00893BBE" w:rsidRPr="002B4F9E" w:rsidRDefault="0065547D" w:rsidP="00676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hyperlink r:id="rId96" w:history="1">
        <w:r w:rsidR="00676FBA" w:rsidRPr="002B4F9E">
          <w:rPr>
            <w:rStyle w:val="Hipercze"/>
            <w:rFonts w:ascii="Times New Roman" w:hAnsi="Times New Roman" w:cs="Times New Roman"/>
            <w:sz w:val="24"/>
          </w:rPr>
          <w:t>Implementing regulation - EU - 2024/737 - EN - EUR-Lex (europa.eu)</w:t>
        </w:r>
      </w:hyperlink>
    </w:p>
    <w:p w14:paraId="48667DAE" w14:textId="77777777" w:rsidR="00676FBA" w:rsidRDefault="00676FBA" w:rsidP="00676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30"/>
        </w:rPr>
      </w:pPr>
    </w:p>
    <w:p w14:paraId="317C1B43" w14:textId="63FA22B8" w:rsidR="00893BBE" w:rsidRPr="00CF58B4" w:rsidRDefault="00C82314" w:rsidP="00893BB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CF58B4">
        <w:rPr>
          <w:rFonts w:ascii="Times New Roman" w:hAnsi="Times New Roman" w:cs="Times New Roman"/>
          <w:sz w:val="24"/>
          <w:szCs w:val="30"/>
        </w:rPr>
        <w:t xml:space="preserve">Rozporządzenie wykonawcze Komisji (UE) 2024/587 ustanawiające odstępstwo </w:t>
      </w:r>
      <w:r w:rsidR="00356064" w:rsidRPr="00CF58B4">
        <w:rPr>
          <w:rFonts w:ascii="Times New Roman" w:hAnsi="Times New Roman" w:cs="Times New Roman"/>
          <w:sz w:val="24"/>
          <w:szCs w:val="30"/>
        </w:rPr>
        <w:br/>
      </w:r>
      <w:r w:rsidRPr="00CF58B4">
        <w:rPr>
          <w:rFonts w:ascii="Times New Roman" w:hAnsi="Times New Roman" w:cs="Times New Roman"/>
          <w:sz w:val="24"/>
          <w:szCs w:val="30"/>
        </w:rPr>
        <w:t xml:space="preserve">od rozporządzenia Parlamentu Europejskiego i Rady (UE) 2021/2115 w odniesieniu do stosowania normy dobrej kultury rolnej gruntów zgodnej z ochroną środowiska (norma GAEC) 8, dat kwalifikowalności wydatków do wkładu z EFRG oraz zasad dotyczących zmian planów strategicznych WPR w zakresie modyfikacji pewnych ekoschematów </w:t>
      </w:r>
      <w:r w:rsidR="009F6FAA" w:rsidRPr="00CF58B4">
        <w:rPr>
          <w:rFonts w:ascii="Times New Roman" w:hAnsi="Times New Roman" w:cs="Times New Roman"/>
          <w:sz w:val="24"/>
          <w:szCs w:val="30"/>
        </w:rPr>
        <w:br/>
      </w:r>
      <w:r w:rsidRPr="00CF58B4">
        <w:rPr>
          <w:rFonts w:ascii="Times New Roman" w:hAnsi="Times New Roman" w:cs="Times New Roman"/>
          <w:sz w:val="24"/>
          <w:szCs w:val="30"/>
        </w:rPr>
        <w:t>w odniesieniu do roku składania wniosków 2024.</w:t>
      </w:r>
    </w:p>
    <w:p w14:paraId="2C9478F9" w14:textId="77777777" w:rsidR="00C82314" w:rsidRDefault="00C82314" w:rsidP="00C8231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  <w:r>
        <w:rPr>
          <w:rFonts w:ascii="Times New Roman" w:hAnsi="Times New Roman" w:cs="Times New Roman"/>
          <w:b/>
          <w:sz w:val="24"/>
          <w:szCs w:val="30"/>
        </w:rPr>
        <w:t>Źródło:</w:t>
      </w:r>
    </w:p>
    <w:p w14:paraId="5821B69F" w14:textId="675B6E8A" w:rsidR="00C82314" w:rsidRPr="00893BBE" w:rsidRDefault="0065547D" w:rsidP="00C8231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hyperlink r:id="rId97" w:history="1">
        <w:r w:rsidR="00DB5781" w:rsidRPr="00861B56">
          <w:rPr>
            <w:rStyle w:val="Hipercze"/>
            <w:rFonts w:ascii="Times New Roman" w:hAnsi="Times New Roman" w:cs="Times New Roman"/>
            <w:sz w:val="24"/>
            <w:szCs w:val="30"/>
          </w:rPr>
          <w:t>https://eur-lex.europa.eu/legal-content/PL/TXT/PDF/?uri=OJ:L_202400587&amp;qid=1710750136893</w:t>
        </w:r>
      </w:hyperlink>
      <w:r w:rsidR="00C82314">
        <w:rPr>
          <w:rFonts w:ascii="Times New Roman" w:hAnsi="Times New Roman" w:cs="Times New Roman"/>
          <w:sz w:val="24"/>
          <w:szCs w:val="30"/>
        </w:rPr>
        <w:t xml:space="preserve"> </w:t>
      </w:r>
    </w:p>
    <w:p w14:paraId="5BB26BBF" w14:textId="77777777" w:rsidR="00500FF1" w:rsidRPr="00C17EF3" w:rsidRDefault="00500FF1" w:rsidP="00500FF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14:paraId="4D7D7238" w14:textId="015E6695" w:rsidR="005F19D3" w:rsidRPr="00CF58B4" w:rsidRDefault="001A1F7C" w:rsidP="0038184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CF58B4">
        <w:rPr>
          <w:rFonts w:ascii="Times New Roman" w:hAnsi="Times New Roman" w:cs="Times New Roman"/>
          <w:sz w:val="24"/>
          <w:szCs w:val="30"/>
        </w:rPr>
        <w:t>Rozporządzenie wykonawcze Komisji (UE)</w:t>
      </w:r>
      <w:r w:rsidR="0079218A" w:rsidRPr="00CF58B4">
        <w:rPr>
          <w:rFonts w:ascii="Times New Roman" w:hAnsi="Times New Roman" w:cs="Times New Roman"/>
          <w:sz w:val="24"/>
          <w:szCs w:val="30"/>
        </w:rPr>
        <w:t xml:space="preserve"> 2024/771 zmieniające rozporządzenie (WE) nr 152/2009 ustanawiające metody pobierania próbek i dokonywania analiz </w:t>
      </w:r>
      <w:r w:rsidR="00356064" w:rsidRPr="00CF58B4">
        <w:rPr>
          <w:rFonts w:ascii="Times New Roman" w:hAnsi="Times New Roman" w:cs="Times New Roman"/>
          <w:sz w:val="24"/>
          <w:szCs w:val="30"/>
        </w:rPr>
        <w:br/>
      </w:r>
      <w:r w:rsidR="0079218A" w:rsidRPr="00CF58B4">
        <w:rPr>
          <w:rFonts w:ascii="Times New Roman" w:hAnsi="Times New Roman" w:cs="Times New Roman"/>
          <w:sz w:val="24"/>
          <w:szCs w:val="30"/>
        </w:rPr>
        <w:t>do celów urzędowej kontroli pasz.</w:t>
      </w:r>
    </w:p>
    <w:p w14:paraId="3A59F61B" w14:textId="77777777" w:rsidR="0079218A" w:rsidRDefault="0079218A" w:rsidP="0079218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  <w:r>
        <w:rPr>
          <w:rFonts w:ascii="Times New Roman" w:hAnsi="Times New Roman" w:cs="Times New Roman"/>
          <w:b/>
          <w:sz w:val="24"/>
          <w:szCs w:val="30"/>
        </w:rPr>
        <w:t>Źródło:</w:t>
      </w:r>
    </w:p>
    <w:p w14:paraId="1548625B" w14:textId="515ACE6C" w:rsidR="0079218A" w:rsidRPr="002D44DE" w:rsidRDefault="0065547D" w:rsidP="0079218A">
      <w:pPr>
        <w:pStyle w:val="Akapitzlist"/>
        <w:spacing w:after="0" w:line="240" w:lineRule="auto"/>
        <w:rPr>
          <w:rFonts w:ascii="Times New Roman" w:hAnsi="Times New Roman" w:cs="Times New Roman"/>
          <w:sz w:val="24"/>
        </w:rPr>
      </w:pPr>
      <w:hyperlink r:id="rId98" w:history="1">
        <w:r w:rsidR="0079218A" w:rsidRPr="002D44DE">
          <w:rPr>
            <w:rStyle w:val="Hipercze"/>
            <w:rFonts w:ascii="Times New Roman" w:hAnsi="Times New Roman" w:cs="Times New Roman"/>
            <w:sz w:val="24"/>
          </w:rPr>
          <w:t>Implementing regulation - EU - 2024/771 - EN - EUR-Lex (europa.eu)</w:t>
        </w:r>
      </w:hyperlink>
    </w:p>
    <w:p w14:paraId="23ADE991" w14:textId="45483698" w:rsidR="0079218A" w:rsidRDefault="0079218A" w:rsidP="0079218A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14:paraId="7E635216" w14:textId="714657C6" w:rsidR="0079218A" w:rsidRPr="00CF58B4" w:rsidRDefault="0038184B" w:rsidP="0038184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CF58B4">
        <w:rPr>
          <w:rFonts w:ascii="Times New Roman" w:hAnsi="Times New Roman" w:cs="Times New Roman"/>
          <w:sz w:val="24"/>
          <w:szCs w:val="30"/>
        </w:rPr>
        <w:t xml:space="preserve">Rozporządzenie wykonawcze Komisji (UE) 2024/870 zmieniające załącznik </w:t>
      </w:r>
      <w:r w:rsidR="00071892" w:rsidRPr="00CF58B4">
        <w:rPr>
          <w:rFonts w:ascii="Times New Roman" w:hAnsi="Times New Roman" w:cs="Times New Roman"/>
          <w:sz w:val="24"/>
          <w:szCs w:val="30"/>
        </w:rPr>
        <w:br/>
      </w:r>
      <w:r w:rsidRPr="00CF58B4">
        <w:rPr>
          <w:rFonts w:ascii="Times New Roman" w:hAnsi="Times New Roman" w:cs="Times New Roman"/>
          <w:sz w:val="24"/>
          <w:szCs w:val="30"/>
        </w:rPr>
        <w:t>I do rozporządzenia wykonawczego (UE) 2023/594 ustanawiającego szczególne środki zwalczania afrykańskiego pomoru świń.</w:t>
      </w:r>
    </w:p>
    <w:p w14:paraId="53530CF7" w14:textId="77777777" w:rsidR="0038184B" w:rsidRPr="00CF58B4" w:rsidRDefault="0038184B" w:rsidP="0038184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  <w:r w:rsidRPr="00CF58B4">
        <w:rPr>
          <w:rFonts w:ascii="Times New Roman" w:hAnsi="Times New Roman" w:cs="Times New Roman"/>
          <w:b/>
          <w:sz w:val="24"/>
          <w:szCs w:val="30"/>
        </w:rPr>
        <w:t>Źródło:</w:t>
      </w:r>
    </w:p>
    <w:p w14:paraId="03F56AB6" w14:textId="2A47003F" w:rsidR="0038184B" w:rsidRPr="002D44DE" w:rsidRDefault="0065547D" w:rsidP="0038184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99" w:history="1">
        <w:r w:rsidR="0038184B" w:rsidRPr="002D44DE">
          <w:rPr>
            <w:rStyle w:val="Hipercze"/>
            <w:rFonts w:ascii="Times New Roman" w:hAnsi="Times New Roman" w:cs="Times New Roman"/>
            <w:sz w:val="24"/>
          </w:rPr>
          <w:t>Implementing regulation - EU - 2024/870 - EN - EUR-Lex (europa.eu)</w:t>
        </w:r>
      </w:hyperlink>
    </w:p>
    <w:p w14:paraId="00E13500" w14:textId="644C7661" w:rsidR="0038184B" w:rsidRDefault="0038184B" w:rsidP="00381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14:paraId="64665C33" w14:textId="1D56A8D1" w:rsidR="0038184B" w:rsidRPr="00CF58B4" w:rsidRDefault="004275B3" w:rsidP="004275B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CF58B4">
        <w:rPr>
          <w:rFonts w:ascii="Times New Roman" w:hAnsi="Times New Roman" w:cs="Times New Roman"/>
          <w:sz w:val="24"/>
          <w:szCs w:val="30"/>
        </w:rPr>
        <w:t xml:space="preserve">Rozporządzenie wykonawcze Komisji (UE) 2024/252 dotyczące odnowienia zezwolenia na stosowanie preparatu </w:t>
      </w:r>
      <w:r w:rsidRPr="00CF58B4">
        <w:rPr>
          <w:rFonts w:ascii="Times New Roman" w:hAnsi="Times New Roman" w:cs="Times New Roman"/>
          <w:sz w:val="24"/>
        </w:rPr>
        <w:t>Lactiplantibacillus plantarum DSM 23375 jako dodatku paszowego dla wszystkich gatunków zwierząt oraz zmieniające rozporządzenie wykonawcze (UE) nr 1065/2012.</w:t>
      </w:r>
    </w:p>
    <w:p w14:paraId="29650BAA" w14:textId="77777777" w:rsidR="004275B3" w:rsidRPr="00CF58B4" w:rsidRDefault="004275B3" w:rsidP="004275B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  <w:r w:rsidRPr="00CF58B4">
        <w:rPr>
          <w:rFonts w:ascii="Times New Roman" w:hAnsi="Times New Roman" w:cs="Times New Roman"/>
          <w:b/>
          <w:sz w:val="24"/>
          <w:szCs w:val="30"/>
        </w:rPr>
        <w:t>Źródło:</w:t>
      </w:r>
    </w:p>
    <w:p w14:paraId="2097095C" w14:textId="3ACA4D5D" w:rsidR="004275B3" w:rsidRDefault="0065547D" w:rsidP="004275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00" w:history="1">
        <w:r w:rsidR="004275B3" w:rsidRPr="002D44DE">
          <w:rPr>
            <w:rStyle w:val="Hipercze"/>
            <w:rFonts w:ascii="Times New Roman" w:hAnsi="Times New Roman" w:cs="Times New Roman"/>
            <w:sz w:val="24"/>
          </w:rPr>
          <w:t>Implementing regulation - EU - 2024/252 - EN - EUR-Lex (europa.eu)</w:t>
        </w:r>
      </w:hyperlink>
    </w:p>
    <w:p w14:paraId="7E06B728" w14:textId="77777777" w:rsidR="00135C9A" w:rsidRPr="002D44DE" w:rsidRDefault="00135C9A" w:rsidP="004275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DFE4126" w14:textId="0A348950" w:rsidR="001343EA" w:rsidRPr="00CF58B4" w:rsidRDefault="001343EA" w:rsidP="001343E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CF58B4">
        <w:rPr>
          <w:rFonts w:ascii="Times New Roman" w:hAnsi="Times New Roman" w:cs="Times New Roman"/>
          <w:sz w:val="24"/>
          <w:szCs w:val="30"/>
        </w:rPr>
        <w:t>Rozporządzenie wykonawcze Komisji (UE) 2024/750 dotyczące odnowienia zezwolenia na stosowanie taumatyny jako dodatku paszowego dla wszystkich gatunków zwierząt oraz uchylające rozporządzenie wykonawcze (UE) nr 869/2012.</w:t>
      </w:r>
    </w:p>
    <w:p w14:paraId="055BC4A0" w14:textId="69406B9F" w:rsidR="001343EA" w:rsidRDefault="001343EA" w:rsidP="001343E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  <w:r>
        <w:rPr>
          <w:rFonts w:ascii="Times New Roman" w:hAnsi="Times New Roman" w:cs="Times New Roman"/>
          <w:b/>
          <w:sz w:val="24"/>
          <w:szCs w:val="30"/>
        </w:rPr>
        <w:t>Źródło:</w:t>
      </w:r>
    </w:p>
    <w:p w14:paraId="1C8468BA" w14:textId="72E84865" w:rsidR="001343EA" w:rsidRDefault="0065547D" w:rsidP="001343EA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hyperlink r:id="rId101" w:history="1">
        <w:r w:rsidR="001343EA" w:rsidRPr="002D44DE">
          <w:rPr>
            <w:rStyle w:val="Hipercze"/>
            <w:rFonts w:ascii="Times New Roman" w:hAnsi="Times New Roman" w:cs="Times New Roman"/>
            <w:sz w:val="24"/>
          </w:rPr>
          <w:t>Implementing regulation - EU - 2024/750 - EN - EUR-Lex (europa.eu)</w:t>
        </w:r>
      </w:hyperlink>
    </w:p>
    <w:p w14:paraId="6B513E9B" w14:textId="77777777" w:rsidR="00FC3709" w:rsidRDefault="00FC3709" w:rsidP="001343E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DDE2540" w14:textId="32A23C58" w:rsidR="0070238B" w:rsidRPr="00CF58B4" w:rsidRDefault="00071892" w:rsidP="0082352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CF58B4">
        <w:rPr>
          <w:rFonts w:ascii="Times New Roman" w:hAnsi="Times New Roman" w:cs="Times New Roman"/>
          <w:sz w:val="24"/>
          <w:szCs w:val="30"/>
        </w:rPr>
        <w:t>R</w:t>
      </w:r>
      <w:r w:rsidR="00823520" w:rsidRPr="00CF58B4">
        <w:rPr>
          <w:rFonts w:ascii="Times New Roman" w:hAnsi="Times New Roman" w:cs="Times New Roman"/>
          <w:sz w:val="24"/>
          <w:szCs w:val="30"/>
        </w:rPr>
        <w:t xml:space="preserve">ozporządzenie wykonawcze Komisji (UE) 2024/231 </w:t>
      </w:r>
      <w:r w:rsidR="00823520" w:rsidRPr="00CF58B4">
        <w:rPr>
          <w:rFonts w:ascii="Times New Roman" w:hAnsi="Times New Roman" w:cs="Times New Roman"/>
          <w:sz w:val="24"/>
        </w:rPr>
        <w:t xml:space="preserve">dotyczące zezwolenia na stosowanie preparatu bromowodorku halofuginonu (Stenorol) jako dodatku paszowego </w:t>
      </w:r>
      <w:r w:rsidR="00823520" w:rsidRPr="00CF58B4">
        <w:rPr>
          <w:rFonts w:ascii="Times New Roman" w:hAnsi="Times New Roman" w:cs="Times New Roman"/>
          <w:sz w:val="24"/>
        </w:rPr>
        <w:lastRenderedPageBreak/>
        <w:t>dla drobiu rzeźnego, indyków rzeźnych oraz indyków odchowywanych w celach hodowlanych (posiadacz zezwolenia: Huvepharma NV).</w:t>
      </w:r>
    </w:p>
    <w:p w14:paraId="6FEC9931" w14:textId="77777777" w:rsidR="00823520" w:rsidRPr="006E2EF7" w:rsidRDefault="00823520" w:rsidP="0082352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  <w:r w:rsidRPr="006E2EF7">
        <w:rPr>
          <w:rFonts w:ascii="Times New Roman" w:hAnsi="Times New Roman" w:cs="Times New Roman"/>
          <w:b/>
          <w:sz w:val="24"/>
          <w:szCs w:val="30"/>
        </w:rPr>
        <w:t>Źródło:</w:t>
      </w:r>
    </w:p>
    <w:p w14:paraId="12E5A8EC" w14:textId="240E058F" w:rsidR="00823520" w:rsidRPr="006E2EF7" w:rsidRDefault="0065547D" w:rsidP="0082352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hyperlink r:id="rId102" w:history="1">
        <w:r w:rsidR="00823520" w:rsidRPr="006E2EF7">
          <w:rPr>
            <w:rStyle w:val="Hipercze"/>
            <w:rFonts w:ascii="Times New Roman" w:hAnsi="Times New Roman" w:cs="Times New Roman"/>
            <w:sz w:val="24"/>
          </w:rPr>
          <w:t>Implementing regulation - EU - 2024/231 - EN - EUR-Lex (europa.eu)</w:t>
        </w:r>
      </w:hyperlink>
    </w:p>
    <w:p w14:paraId="2525039E" w14:textId="77777777" w:rsidR="0033214B" w:rsidRDefault="0033214B" w:rsidP="00823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14:paraId="38648BD3" w14:textId="79D521F3" w:rsidR="00823520" w:rsidRPr="00CF58B4" w:rsidRDefault="00055351" w:rsidP="0082352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CF58B4">
        <w:rPr>
          <w:rFonts w:ascii="Times New Roman" w:hAnsi="Times New Roman" w:cs="Times New Roman"/>
          <w:sz w:val="24"/>
          <w:szCs w:val="30"/>
        </w:rPr>
        <w:t xml:space="preserve">Rozporządzenie wykonawcze Komisji (UE) 2024/228 </w:t>
      </w:r>
      <w:r w:rsidRPr="00CF58B4">
        <w:rPr>
          <w:rFonts w:ascii="Times New Roman" w:hAnsi="Times New Roman" w:cs="Times New Roman"/>
          <w:sz w:val="24"/>
        </w:rPr>
        <w:t>dotyczące zezwolenia na stosowanie preparatu Companilactobacillus farciminis CNCM I-3740 jako dodatku paszowego dla kurcząt rzeźnych i indyków rzeźnych (posiadacz zezwolenia: ChemVet dk A/S) zmieniające rozporządzenie (WE) nr 1876/2006.</w:t>
      </w:r>
    </w:p>
    <w:p w14:paraId="57650213" w14:textId="77777777" w:rsidR="00055351" w:rsidRDefault="00055351" w:rsidP="0005535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  <w:r>
        <w:rPr>
          <w:rFonts w:ascii="Times New Roman" w:hAnsi="Times New Roman" w:cs="Times New Roman"/>
          <w:b/>
          <w:sz w:val="24"/>
          <w:szCs w:val="30"/>
        </w:rPr>
        <w:t>Źródło:</w:t>
      </w:r>
    </w:p>
    <w:p w14:paraId="00847100" w14:textId="00D2442E" w:rsidR="00055351" w:rsidRPr="006E2EF7" w:rsidRDefault="0065547D" w:rsidP="0005535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03" w:history="1">
        <w:r w:rsidR="00055351" w:rsidRPr="006E2EF7">
          <w:rPr>
            <w:rStyle w:val="Hipercze"/>
            <w:rFonts w:ascii="Times New Roman" w:hAnsi="Times New Roman" w:cs="Times New Roman"/>
            <w:sz w:val="24"/>
          </w:rPr>
          <w:t>Implementing regulation - EU - 2024/228 - EN - EUR-Lex (europa.eu)</w:t>
        </w:r>
      </w:hyperlink>
    </w:p>
    <w:p w14:paraId="1D8E3F4E" w14:textId="16F7EF75" w:rsidR="00055351" w:rsidRDefault="00055351" w:rsidP="000553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30"/>
        </w:rPr>
      </w:pPr>
    </w:p>
    <w:p w14:paraId="40AA1546" w14:textId="497BD215" w:rsidR="00877B4F" w:rsidRPr="00CF58B4" w:rsidRDefault="00877B4F" w:rsidP="00877B4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CF58B4">
        <w:rPr>
          <w:rFonts w:ascii="Times New Roman" w:hAnsi="Times New Roman" w:cs="Times New Roman"/>
          <w:sz w:val="24"/>
          <w:szCs w:val="30"/>
        </w:rPr>
        <w:t xml:space="preserve">Rozporządzenie wykonawcze Komisji (UE) 2024/859 zmieniające rozporządzenie (UE) nr 37/2010 w odniesieniu do klasyfikacji substancji </w:t>
      </w:r>
      <w:r w:rsidR="0000367E" w:rsidRPr="00CF58B4">
        <w:rPr>
          <w:rFonts w:ascii="Times New Roman" w:hAnsi="Times New Roman" w:cs="Times New Roman"/>
          <w:sz w:val="24"/>
          <w:szCs w:val="30"/>
        </w:rPr>
        <w:t>salicylan sodu w zakresie jej maksymalnego limitu pozostałości w środkach spożywczych pochodzenia zwierzęcego.</w:t>
      </w:r>
    </w:p>
    <w:p w14:paraId="1F14D79B" w14:textId="77777777" w:rsidR="0000367E" w:rsidRDefault="0000367E" w:rsidP="0000367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  <w:r>
        <w:rPr>
          <w:rFonts w:ascii="Times New Roman" w:hAnsi="Times New Roman" w:cs="Times New Roman"/>
          <w:b/>
          <w:sz w:val="24"/>
          <w:szCs w:val="30"/>
        </w:rPr>
        <w:t>Źródło:</w:t>
      </w:r>
    </w:p>
    <w:p w14:paraId="2E3742F3" w14:textId="5D31F6E8" w:rsidR="0000367E" w:rsidRPr="00540AE1" w:rsidRDefault="0065547D" w:rsidP="0000367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4" w:history="1">
        <w:r w:rsidR="0000367E" w:rsidRPr="00540AE1">
          <w:rPr>
            <w:rStyle w:val="Hipercze"/>
            <w:rFonts w:ascii="Times New Roman" w:hAnsi="Times New Roman" w:cs="Times New Roman"/>
            <w:sz w:val="24"/>
            <w:szCs w:val="24"/>
          </w:rPr>
          <w:t>Implementing regulation - EU - 2024/859 - EN - EUR-Lex (europa.eu)</w:t>
        </w:r>
      </w:hyperlink>
    </w:p>
    <w:p w14:paraId="60DA1598" w14:textId="65A00BC9" w:rsidR="0000367E" w:rsidRDefault="0000367E" w:rsidP="0000367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30"/>
        </w:rPr>
      </w:pPr>
    </w:p>
    <w:p w14:paraId="47F116CE" w14:textId="5634846A" w:rsidR="0000367E" w:rsidRPr="00CF58B4" w:rsidRDefault="00540AE1" w:rsidP="00540AE1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CF58B4">
        <w:rPr>
          <w:rFonts w:ascii="Times New Roman" w:hAnsi="Times New Roman" w:cs="Times New Roman"/>
          <w:sz w:val="24"/>
          <w:szCs w:val="30"/>
        </w:rPr>
        <w:t>Rozporządzenie wykonawcze Komisji (UE) 2024/771 zmieniające rozporządzenie (WE) nr 152/2009 ustanawiające metody pobierania próbek i dokonywania analiz do celów urzędowej kontroli pasz.</w:t>
      </w:r>
    </w:p>
    <w:p w14:paraId="706DC9C6" w14:textId="77777777" w:rsidR="00540AE1" w:rsidRDefault="00540AE1" w:rsidP="00540AE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  <w:r>
        <w:rPr>
          <w:rFonts w:ascii="Times New Roman" w:hAnsi="Times New Roman" w:cs="Times New Roman"/>
          <w:b/>
          <w:sz w:val="24"/>
          <w:szCs w:val="30"/>
        </w:rPr>
        <w:t>Źródło:</w:t>
      </w:r>
    </w:p>
    <w:p w14:paraId="37C8B5AB" w14:textId="704E7B54" w:rsidR="00540AE1" w:rsidRPr="00540AE1" w:rsidRDefault="0065547D" w:rsidP="00540AE1">
      <w:pPr>
        <w:spacing w:after="0" w:line="24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30"/>
        </w:rPr>
      </w:pPr>
      <w:hyperlink r:id="rId105" w:history="1">
        <w:r w:rsidR="00540AE1" w:rsidRPr="00540AE1">
          <w:rPr>
            <w:rStyle w:val="Hipercze"/>
            <w:rFonts w:ascii="Times New Roman" w:hAnsi="Times New Roman" w:cs="Times New Roman"/>
            <w:sz w:val="24"/>
          </w:rPr>
          <w:t>Implementing regulation - EU - 2024/771 - EN - EUR-Lex (europa.eu)</w:t>
        </w:r>
      </w:hyperlink>
    </w:p>
    <w:p w14:paraId="1ED52A5A" w14:textId="1553BE1E" w:rsidR="00055351" w:rsidRDefault="00055351" w:rsidP="000553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30"/>
        </w:rPr>
      </w:pPr>
    </w:p>
    <w:p w14:paraId="48B1469C" w14:textId="663881D1" w:rsidR="00540AE1" w:rsidRPr="00CF58B4" w:rsidRDefault="003D6E1D" w:rsidP="003D6E1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CF58B4">
        <w:rPr>
          <w:rFonts w:ascii="Times New Roman" w:hAnsi="Times New Roman" w:cs="Times New Roman"/>
          <w:sz w:val="24"/>
          <w:szCs w:val="30"/>
        </w:rPr>
        <w:t>Rozporządzenie wykonawcze Komisji (WE) nr 1768/95 w odniesieniu do odpowiedzialności za szkody na podstawie art. 94 ust. 2 rozporządzenia Rady (WE) nr 2100/94.</w:t>
      </w:r>
    </w:p>
    <w:p w14:paraId="2F42623B" w14:textId="77777777" w:rsidR="003D6E1D" w:rsidRDefault="003D6E1D" w:rsidP="003D6E1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  <w:r>
        <w:rPr>
          <w:rFonts w:ascii="Times New Roman" w:hAnsi="Times New Roman" w:cs="Times New Roman"/>
          <w:b/>
          <w:sz w:val="24"/>
          <w:szCs w:val="30"/>
        </w:rPr>
        <w:t>Źródło:</w:t>
      </w:r>
    </w:p>
    <w:p w14:paraId="20D91E7F" w14:textId="4BB59E3F" w:rsidR="003D6E1D" w:rsidRPr="003D6E1D" w:rsidRDefault="0065547D" w:rsidP="003D6E1D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30"/>
        </w:rPr>
      </w:pPr>
      <w:hyperlink r:id="rId106" w:history="1">
        <w:r w:rsidR="003D6E1D" w:rsidRPr="003D6E1D">
          <w:rPr>
            <w:rStyle w:val="Hipercze"/>
            <w:rFonts w:ascii="Times New Roman" w:hAnsi="Times New Roman" w:cs="Times New Roman"/>
            <w:sz w:val="24"/>
          </w:rPr>
          <w:t>Implementing regulation - EU - 2024/833 - EN - EUR-Lex (europa.eu)</w:t>
        </w:r>
      </w:hyperlink>
    </w:p>
    <w:p w14:paraId="021074BA" w14:textId="18E34D2C" w:rsidR="004275B3" w:rsidRDefault="004275B3" w:rsidP="00F60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14:paraId="63144129" w14:textId="1F47D28F" w:rsidR="00F60261" w:rsidRPr="00CF58B4" w:rsidRDefault="00F60261" w:rsidP="00F60261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CF58B4">
        <w:rPr>
          <w:rFonts w:ascii="Times New Roman" w:hAnsi="Times New Roman" w:cs="Times New Roman"/>
          <w:sz w:val="24"/>
          <w:szCs w:val="30"/>
        </w:rPr>
        <w:t>Rozporządzenie wykonawcze Komisji (UE) 2024/351 zmieniające rozporządzenie wykonawcze (UE) 2021/403 w odniesieniu do wzorów świadectw zdrowia zwierząt wzorów świadectw zdrowia zwierząt/świadectw urzędowych</w:t>
      </w:r>
      <w:r w:rsidR="00E153D5" w:rsidRPr="00CF58B4">
        <w:rPr>
          <w:rFonts w:ascii="Times New Roman" w:hAnsi="Times New Roman" w:cs="Times New Roman"/>
          <w:sz w:val="24"/>
          <w:szCs w:val="30"/>
        </w:rPr>
        <w:t xml:space="preserve">, wzorów oświadczeń </w:t>
      </w:r>
      <w:r w:rsidR="00E153D5" w:rsidRPr="00CF58B4">
        <w:rPr>
          <w:rFonts w:ascii="Times New Roman" w:hAnsi="Times New Roman" w:cs="Times New Roman"/>
          <w:sz w:val="24"/>
          <w:szCs w:val="30"/>
        </w:rPr>
        <w:br/>
        <w:t>i wzorów oświadczeń urzędowych na potrzeby wprowadzania na terytorium Unii przesyłek zawierających określone kategorie zwierząt lądowych i ich materiał biologiczny.</w:t>
      </w:r>
    </w:p>
    <w:p w14:paraId="772AED97" w14:textId="77777777" w:rsidR="00E153D5" w:rsidRDefault="00E153D5" w:rsidP="00E153D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  <w:r>
        <w:rPr>
          <w:rFonts w:ascii="Times New Roman" w:hAnsi="Times New Roman" w:cs="Times New Roman"/>
          <w:b/>
          <w:sz w:val="24"/>
          <w:szCs w:val="30"/>
        </w:rPr>
        <w:t>Źródło:</w:t>
      </w:r>
    </w:p>
    <w:p w14:paraId="2F2C6F44" w14:textId="5BE73976" w:rsidR="00366DF3" w:rsidRPr="00E153D5" w:rsidRDefault="0065547D" w:rsidP="00E153D5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hyperlink r:id="rId107" w:history="1">
        <w:r w:rsidR="00E153D5" w:rsidRPr="00E153D5">
          <w:rPr>
            <w:rStyle w:val="Hipercze"/>
            <w:rFonts w:ascii="Times New Roman" w:hAnsi="Times New Roman" w:cs="Times New Roman"/>
            <w:sz w:val="24"/>
          </w:rPr>
          <w:t>Implementing regulation - EU - 2024/351 - EN - EUR-Lex (europa.eu)</w:t>
        </w:r>
      </w:hyperlink>
    </w:p>
    <w:p w14:paraId="50943A69" w14:textId="6191A01D" w:rsidR="00E153D5" w:rsidRDefault="00E153D5" w:rsidP="00E153D5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30"/>
        </w:rPr>
      </w:pPr>
    </w:p>
    <w:p w14:paraId="2AB86DCD" w14:textId="2C5D3D0F" w:rsidR="00E153D5" w:rsidRPr="00CF58B4" w:rsidRDefault="004903D5" w:rsidP="00FE34A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  <w:r w:rsidRPr="00CF58B4">
        <w:rPr>
          <w:rFonts w:ascii="Times New Roman" w:hAnsi="Times New Roman" w:cs="Times New Roman"/>
          <w:sz w:val="24"/>
          <w:szCs w:val="30"/>
        </w:rPr>
        <w:t>Rozporządzenie</w:t>
      </w:r>
      <w:r w:rsidR="00FE34A3" w:rsidRPr="00CF58B4">
        <w:rPr>
          <w:rFonts w:ascii="Times New Roman" w:hAnsi="Times New Roman" w:cs="Times New Roman"/>
          <w:sz w:val="24"/>
          <w:szCs w:val="30"/>
        </w:rPr>
        <w:t xml:space="preserve"> wykonawcze Komisji (UE) 2024/239 w sprawie sprostowania i zmiany rozporządzeń wykonawczych (UE) 2022/1421, (UE) 2022/652, (UE) 2022/1490 i (UE) 2022/320.</w:t>
      </w:r>
    </w:p>
    <w:p w14:paraId="02C4F34F" w14:textId="77777777" w:rsidR="00FE34A3" w:rsidRDefault="00FE34A3" w:rsidP="00FE34A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  <w:r>
        <w:rPr>
          <w:rFonts w:ascii="Times New Roman" w:hAnsi="Times New Roman" w:cs="Times New Roman"/>
          <w:b/>
          <w:sz w:val="24"/>
          <w:szCs w:val="30"/>
        </w:rPr>
        <w:t>Źródło:</w:t>
      </w:r>
    </w:p>
    <w:p w14:paraId="73A97E3B" w14:textId="57865AC1" w:rsidR="00E153D5" w:rsidRPr="00FE34A3" w:rsidRDefault="0065547D" w:rsidP="00E153D5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30"/>
        </w:rPr>
      </w:pPr>
      <w:hyperlink r:id="rId108" w:history="1">
        <w:r w:rsidR="00FE34A3" w:rsidRPr="00FE34A3">
          <w:rPr>
            <w:rStyle w:val="Hipercze"/>
            <w:rFonts w:ascii="Times New Roman" w:hAnsi="Times New Roman" w:cs="Times New Roman"/>
            <w:sz w:val="24"/>
          </w:rPr>
          <w:t>Implementing regulation - EU - 2024/239 - EN - EUR-Lex (europa.eu)</w:t>
        </w:r>
      </w:hyperlink>
    </w:p>
    <w:p w14:paraId="1FE82684" w14:textId="281A46CF" w:rsidR="00E153D5" w:rsidRDefault="00E153D5" w:rsidP="00E153D5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30"/>
        </w:rPr>
      </w:pPr>
    </w:p>
    <w:p w14:paraId="131B372A" w14:textId="161FF012" w:rsidR="00E153D5" w:rsidRDefault="00E153D5" w:rsidP="00835779">
      <w:pPr>
        <w:spacing w:after="0" w:line="240" w:lineRule="auto"/>
        <w:rPr>
          <w:rFonts w:ascii="Times New Roman" w:hAnsi="Times New Roman" w:cs="Times New Roman"/>
          <w:b/>
          <w:sz w:val="24"/>
          <w:szCs w:val="30"/>
        </w:rPr>
      </w:pPr>
    </w:p>
    <w:p w14:paraId="5DD75BCF" w14:textId="49E34720" w:rsidR="00961A66" w:rsidRDefault="00961A66" w:rsidP="00BC6C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43B8">
        <w:rPr>
          <w:rFonts w:ascii="Times New Roman" w:hAnsi="Times New Roman" w:cs="Times New Roman"/>
          <w:b/>
          <w:sz w:val="30"/>
          <w:szCs w:val="30"/>
        </w:rPr>
        <w:t>DECY</w:t>
      </w:r>
      <w:r w:rsidR="00BC6C57" w:rsidRPr="00A943B8">
        <w:rPr>
          <w:rFonts w:ascii="Times New Roman" w:hAnsi="Times New Roman" w:cs="Times New Roman"/>
          <w:b/>
          <w:sz w:val="30"/>
          <w:szCs w:val="30"/>
        </w:rPr>
        <w:t>Z</w:t>
      </w:r>
      <w:r w:rsidRPr="00A943B8">
        <w:rPr>
          <w:rFonts w:ascii="Times New Roman" w:hAnsi="Times New Roman" w:cs="Times New Roman"/>
          <w:b/>
          <w:sz w:val="30"/>
          <w:szCs w:val="30"/>
        </w:rPr>
        <w:t>JE</w:t>
      </w:r>
    </w:p>
    <w:p w14:paraId="7478E217" w14:textId="2B57B027" w:rsidR="005A44AD" w:rsidRDefault="005A44AD" w:rsidP="00BC6C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BD77CA5" w14:textId="1A804C81" w:rsidR="0056452D" w:rsidRDefault="00952108" w:rsidP="008C2F8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CF58B4">
        <w:rPr>
          <w:rFonts w:ascii="Times New Roman" w:hAnsi="Times New Roman" w:cs="Times New Roman"/>
          <w:sz w:val="24"/>
          <w:szCs w:val="30"/>
        </w:rPr>
        <w:t>Sprostowanie do</w:t>
      </w:r>
      <w:r>
        <w:rPr>
          <w:rFonts w:ascii="Times New Roman" w:hAnsi="Times New Roman" w:cs="Times New Roman"/>
          <w:sz w:val="24"/>
          <w:szCs w:val="30"/>
        </w:rPr>
        <w:t xml:space="preserve"> decyzji wykonawczej Komisji (UE) 2023/2749 z dnia 11 grudnia 2023 roku </w:t>
      </w:r>
      <w:r w:rsidR="003927E7">
        <w:rPr>
          <w:rFonts w:ascii="Times New Roman" w:hAnsi="Times New Roman" w:cs="Times New Roman"/>
          <w:sz w:val="24"/>
          <w:szCs w:val="30"/>
        </w:rPr>
        <w:t xml:space="preserve">ustanawiającej konkluzje dotyczące najlepszych dostępnych technik (BAT) </w:t>
      </w:r>
      <w:r w:rsidR="003927E7">
        <w:rPr>
          <w:rFonts w:ascii="Times New Roman" w:hAnsi="Times New Roman" w:cs="Times New Roman"/>
          <w:sz w:val="24"/>
          <w:szCs w:val="30"/>
        </w:rPr>
        <w:lastRenderedPageBreak/>
        <w:t>zgodnie z dyrektywą Parlamentu Europejskiego i Rady 2010/75/UE w sprawie emisji przemysłowych, w odniesieniu do rzeźni oraz sektorów przetwórstwa produktów ubocznych pochodzenia zwierzęcego i/lub jadalnych produktów ubocznych.</w:t>
      </w:r>
    </w:p>
    <w:p w14:paraId="2575A991" w14:textId="560167D2" w:rsidR="008C2F8B" w:rsidRDefault="008C2F8B" w:rsidP="008C2F8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0"/>
        </w:rPr>
      </w:pPr>
      <w:r>
        <w:rPr>
          <w:rFonts w:ascii="Times New Roman" w:hAnsi="Times New Roman" w:cs="Times New Roman"/>
          <w:b/>
          <w:sz w:val="24"/>
          <w:szCs w:val="30"/>
        </w:rPr>
        <w:t>Źródło:</w:t>
      </w:r>
    </w:p>
    <w:p w14:paraId="7BDC5088" w14:textId="66791B68" w:rsidR="00D95641" w:rsidRDefault="0065547D" w:rsidP="008C2F8B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hyperlink r:id="rId109" w:history="1">
        <w:r w:rsidR="003927E7" w:rsidRPr="000A7390">
          <w:rPr>
            <w:rStyle w:val="Hipercze"/>
            <w:rFonts w:ascii="Times New Roman" w:hAnsi="Times New Roman" w:cs="Times New Roman"/>
            <w:sz w:val="24"/>
          </w:rPr>
          <w:t>EUR-Lex - 32023D2749R(01) - EN - EUR-Lex (europa.eu)</w:t>
        </w:r>
      </w:hyperlink>
    </w:p>
    <w:p w14:paraId="4F1D419E" w14:textId="77777777" w:rsidR="00D03E0E" w:rsidRPr="000A7390" w:rsidRDefault="00D03E0E" w:rsidP="008C2F8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3806BDC" w14:textId="0A652677" w:rsidR="003927E7" w:rsidRPr="00302322" w:rsidRDefault="00170216" w:rsidP="003927E7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8B4">
        <w:rPr>
          <w:rFonts w:ascii="Times New Roman" w:hAnsi="Times New Roman" w:cs="Times New Roman"/>
          <w:sz w:val="24"/>
          <w:szCs w:val="24"/>
        </w:rPr>
        <w:t>Decyzja wyko</w:t>
      </w:r>
      <w:r w:rsidRPr="00302322">
        <w:rPr>
          <w:rFonts w:ascii="Times New Roman" w:hAnsi="Times New Roman" w:cs="Times New Roman"/>
          <w:sz w:val="24"/>
          <w:szCs w:val="24"/>
        </w:rPr>
        <w:t>nawcza Komisji (UE) 2023/2447</w:t>
      </w:r>
      <w:r w:rsidR="00972D6A" w:rsidRPr="00302322">
        <w:rPr>
          <w:rFonts w:ascii="Times New Roman" w:hAnsi="Times New Roman" w:cs="Times New Roman"/>
          <w:sz w:val="24"/>
          <w:szCs w:val="24"/>
        </w:rPr>
        <w:t xml:space="preserve"> </w:t>
      </w:r>
      <w:r w:rsidR="00533A6D">
        <w:rPr>
          <w:rFonts w:ascii="Times New Roman" w:hAnsi="Times New Roman" w:cs="Times New Roman"/>
          <w:sz w:val="24"/>
          <w:szCs w:val="24"/>
        </w:rPr>
        <w:t>dotycząca</w:t>
      </w:r>
      <w:r w:rsidRPr="00302322">
        <w:rPr>
          <w:rFonts w:ascii="Times New Roman" w:hAnsi="Times New Roman" w:cs="Times New Roman"/>
          <w:sz w:val="24"/>
          <w:szCs w:val="24"/>
        </w:rPr>
        <w:t xml:space="preserve"> </w:t>
      </w:r>
      <w:r w:rsidR="00972D6A" w:rsidRPr="00302322">
        <w:rPr>
          <w:rFonts w:ascii="Times New Roman" w:hAnsi="Times New Roman" w:cs="Times New Roman"/>
          <w:sz w:val="24"/>
          <w:szCs w:val="24"/>
        </w:rPr>
        <w:t xml:space="preserve">środków nadzwyczajnych </w:t>
      </w:r>
      <w:r w:rsidR="00533A6D">
        <w:rPr>
          <w:rFonts w:ascii="Times New Roman" w:hAnsi="Times New Roman" w:cs="Times New Roman"/>
          <w:sz w:val="24"/>
          <w:szCs w:val="24"/>
        </w:rPr>
        <w:br/>
      </w:r>
      <w:r w:rsidR="00972D6A" w:rsidRPr="00302322">
        <w:rPr>
          <w:rFonts w:ascii="Times New Roman" w:hAnsi="Times New Roman" w:cs="Times New Roman"/>
          <w:sz w:val="24"/>
          <w:szCs w:val="24"/>
        </w:rPr>
        <w:t>w odniesieniu do ognisk wysoce zjadliwej grypy ptaków w niektórych państwach członkowskich.</w:t>
      </w:r>
    </w:p>
    <w:p w14:paraId="4072DCBF" w14:textId="77777777" w:rsidR="00972D6A" w:rsidRPr="00302322" w:rsidRDefault="00972D6A" w:rsidP="00972D6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22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A2F3F80" w14:textId="5BC35AC2" w:rsidR="00624FE2" w:rsidRDefault="0065547D" w:rsidP="00302322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10" w:history="1">
        <w:r w:rsidR="00972D6A" w:rsidRPr="00302322">
          <w:rPr>
            <w:rStyle w:val="Hipercze"/>
            <w:rFonts w:ascii="Times New Roman" w:hAnsi="Times New Roman" w:cs="Times New Roman"/>
            <w:sz w:val="24"/>
            <w:szCs w:val="24"/>
          </w:rPr>
          <w:t>Implementing decision - EU - 2024/258 - EN - EUR-Lex (europa.eu)</w:t>
        </w:r>
      </w:hyperlink>
    </w:p>
    <w:p w14:paraId="707DBCA9" w14:textId="77777777" w:rsidR="006415B4" w:rsidRDefault="006415B4" w:rsidP="00302322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78A37B8C" w14:textId="1FE64562" w:rsidR="00D32E13" w:rsidRPr="00F97C03" w:rsidRDefault="00D32E13" w:rsidP="00D32E1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C03">
        <w:rPr>
          <w:rFonts w:ascii="Times New Roman" w:hAnsi="Times New Roman" w:cs="Times New Roman"/>
          <w:sz w:val="24"/>
          <w:szCs w:val="24"/>
        </w:rPr>
        <w:t>Decyzja wykonawcza Komisji (UE) 2024/852 zmieniająca załącznik do decyzji wykonawczej (UE) 2023/2447 dotyczącej środków nadzwyczajnych w odniesieniu do ognisk wysoce zjadliwej grypy ptaków w niektórych państwach członkowskich.</w:t>
      </w:r>
    </w:p>
    <w:p w14:paraId="0F55DCD8" w14:textId="77777777" w:rsidR="00D32E13" w:rsidRPr="00302322" w:rsidRDefault="00D32E13" w:rsidP="00D32E1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22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0009079" w14:textId="6CD2EAD3" w:rsidR="00D32E13" w:rsidRPr="000A7390" w:rsidRDefault="0065547D" w:rsidP="00D32E1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hyperlink r:id="rId111" w:history="1">
        <w:r w:rsidR="00D32E13" w:rsidRPr="000A7390">
          <w:rPr>
            <w:rStyle w:val="Hipercze"/>
            <w:rFonts w:ascii="Times New Roman" w:hAnsi="Times New Roman" w:cs="Times New Roman"/>
            <w:sz w:val="24"/>
          </w:rPr>
          <w:t>Implementing decision - 2024/852 - EN - EUR-Lex (europa.eu)</w:t>
        </w:r>
      </w:hyperlink>
    </w:p>
    <w:p w14:paraId="0B8B2978" w14:textId="488E32FD" w:rsidR="00302322" w:rsidRPr="00302322" w:rsidRDefault="00302322" w:rsidP="0030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6EC41" w14:textId="2FDC58ED" w:rsidR="00302322" w:rsidRPr="00302322" w:rsidRDefault="00302322" w:rsidP="0030232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E5">
        <w:rPr>
          <w:rFonts w:ascii="Times New Roman" w:hAnsi="Times New Roman" w:cs="Times New Roman"/>
          <w:sz w:val="24"/>
          <w:szCs w:val="24"/>
        </w:rPr>
        <w:t>Decyzja wyk</w:t>
      </w:r>
      <w:r w:rsidRPr="00302322">
        <w:rPr>
          <w:rFonts w:ascii="Times New Roman" w:hAnsi="Times New Roman" w:cs="Times New Roman"/>
          <w:sz w:val="24"/>
          <w:szCs w:val="24"/>
        </w:rPr>
        <w:t xml:space="preserve">onawcza Komisji )UE) 2024/266 w sprawie wyznaczenia ośrodka referencyjnego Unii Europejskiej do spraw dobrostanu zwierząt wodnych zgodnie </w:t>
      </w:r>
      <w:r w:rsidR="00533A6D">
        <w:rPr>
          <w:rFonts w:ascii="Times New Roman" w:hAnsi="Times New Roman" w:cs="Times New Roman"/>
          <w:sz w:val="24"/>
          <w:szCs w:val="24"/>
        </w:rPr>
        <w:br/>
      </w:r>
      <w:r w:rsidRPr="00302322">
        <w:rPr>
          <w:rFonts w:ascii="Times New Roman" w:hAnsi="Times New Roman" w:cs="Times New Roman"/>
          <w:sz w:val="24"/>
          <w:szCs w:val="24"/>
        </w:rPr>
        <w:t>z rozporządzeniem Parlamentu Europejskiego i Rady (UE) 2017/625.</w:t>
      </w:r>
    </w:p>
    <w:p w14:paraId="643EB24C" w14:textId="77777777" w:rsidR="00302322" w:rsidRPr="00302322" w:rsidRDefault="00302322" w:rsidP="0030232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22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721833D" w14:textId="01B6078F" w:rsidR="00302322" w:rsidRPr="000A7390" w:rsidRDefault="0065547D" w:rsidP="0030232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12" w:history="1">
        <w:r w:rsidR="00302322" w:rsidRPr="000A7390">
          <w:rPr>
            <w:rStyle w:val="Hipercze"/>
            <w:rFonts w:ascii="Times New Roman" w:hAnsi="Times New Roman" w:cs="Times New Roman"/>
            <w:sz w:val="24"/>
          </w:rPr>
          <w:t>Implementing decision - EU - 2024/266 - EN - EUR-Lex (europa.eu)</w:t>
        </w:r>
      </w:hyperlink>
    </w:p>
    <w:p w14:paraId="3F4C9A11" w14:textId="425C1F88" w:rsidR="00302322" w:rsidRDefault="00302322" w:rsidP="003023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3328AD5" w14:textId="127FCDDF" w:rsidR="00302322" w:rsidRPr="00372DE5" w:rsidRDefault="00DB5781" w:rsidP="00500FF1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2DE5">
        <w:rPr>
          <w:rFonts w:ascii="Times New Roman" w:hAnsi="Times New Roman" w:cs="Times New Roman"/>
          <w:sz w:val="24"/>
        </w:rPr>
        <w:t>Decyzja wykonawcze Komisji (UE) 2024/845 ustalająca ostateczny przydział pomocy unijnej państwom członkowskim na owoce i warzywa dla szkół oraz na mleko dla szkół na okres od dnia 1 sierpnia 2024 roku do dnia 31 lipca 2025 roku oraz zmieniająca decyzję wykonawczą (UE) 2023/655.</w:t>
      </w:r>
    </w:p>
    <w:p w14:paraId="2C39DAB4" w14:textId="77777777" w:rsidR="00DB5781" w:rsidRPr="00372DE5" w:rsidRDefault="00DB5781" w:rsidP="00DB578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DE5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C09A3ED" w14:textId="279587A6" w:rsidR="00DB5781" w:rsidRPr="000A7390" w:rsidRDefault="0065547D" w:rsidP="00DB578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13" w:history="1">
        <w:r w:rsidR="00DB5781" w:rsidRPr="000A7390">
          <w:rPr>
            <w:rStyle w:val="Hipercze"/>
            <w:rFonts w:ascii="Times New Roman" w:hAnsi="Times New Roman" w:cs="Times New Roman"/>
            <w:sz w:val="24"/>
          </w:rPr>
          <w:t>Implementing decision - 2024/845 - EN - EUR-Lex (europa.eu)</w:t>
        </w:r>
      </w:hyperlink>
    </w:p>
    <w:p w14:paraId="2E81BC74" w14:textId="6B7DAD79" w:rsidR="00DB5781" w:rsidRDefault="00DB5781" w:rsidP="00DB57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F74FAC9" w14:textId="12C85FA0" w:rsidR="00F606FB" w:rsidRPr="00372DE5" w:rsidRDefault="00F606FB" w:rsidP="00F606F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2DE5">
        <w:rPr>
          <w:rFonts w:ascii="Times New Roman" w:hAnsi="Times New Roman" w:cs="Times New Roman"/>
          <w:sz w:val="24"/>
        </w:rPr>
        <w:t xml:space="preserve">Decyzja wykonawcza Komisji (UE) 2024/266 w sprawie wyznaczenia ośrodka referencyjnego Unii Europejskiej do spraw dobrostanu zwierząt wodnych zgodnie </w:t>
      </w:r>
      <w:r w:rsidR="00905ADB" w:rsidRPr="00372DE5">
        <w:rPr>
          <w:rFonts w:ascii="Times New Roman" w:hAnsi="Times New Roman" w:cs="Times New Roman"/>
          <w:sz w:val="24"/>
        </w:rPr>
        <w:br/>
      </w:r>
      <w:r w:rsidRPr="00372DE5">
        <w:rPr>
          <w:rFonts w:ascii="Times New Roman" w:hAnsi="Times New Roman" w:cs="Times New Roman"/>
          <w:sz w:val="24"/>
        </w:rPr>
        <w:t>z rozporządzeniem Parlamentu Europejskiego i Rady (UE) 2017/625</w:t>
      </w:r>
      <w:r w:rsidR="00D03E89" w:rsidRPr="00372DE5">
        <w:rPr>
          <w:rFonts w:ascii="Times New Roman" w:hAnsi="Times New Roman" w:cs="Times New Roman"/>
          <w:sz w:val="24"/>
        </w:rPr>
        <w:t>.</w:t>
      </w:r>
    </w:p>
    <w:p w14:paraId="259AAB62" w14:textId="77777777" w:rsidR="00D03E89" w:rsidRPr="00302322" w:rsidRDefault="00D03E89" w:rsidP="00D03E8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22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366F95B" w14:textId="17A5EF5A" w:rsidR="00D03E89" w:rsidRDefault="0065547D" w:rsidP="00D03E8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14" w:history="1">
        <w:r w:rsidR="00D03E89" w:rsidRPr="00861B56">
          <w:rPr>
            <w:rStyle w:val="Hipercze"/>
            <w:rFonts w:ascii="Times New Roman" w:hAnsi="Times New Roman" w:cs="Times New Roman"/>
            <w:sz w:val="24"/>
          </w:rPr>
          <w:t>https://eur-lex.europa.eu/legal-content/PL/TXT/PDF/?uri=OJ:L_202400266&amp;qid=1710761226371</w:t>
        </w:r>
      </w:hyperlink>
      <w:r w:rsidR="00D03E89">
        <w:rPr>
          <w:rFonts w:ascii="Times New Roman" w:hAnsi="Times New Roman" w:cs="Times New Roman"/>
          <w:sz w:val="24"/>
        </w:rPr>
        <w:t xml:space="preserve"> </w:t>
      </w:r>
    </w:p>
    <w:p w14:paraId="53DC0618" w14:textId="315A5C04" w:rsidR="00D03E89" w:rsidRDefault="00D03E89" w:rsidP="00D03E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288E535" w14:textId="56153966" w:rsidR="00D03E89" w:rsidRPr="00372DE5" w:rsidRDefault="001274F8" w:rsidP="00D03E89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2DE5">
        <w:rPr>
          <w:rFonts w:ascii="Times New Roman" w:hAnsi="Times New Roman" w:cs="Times New Roman"/>
          <w:sz w:val="24"/>
        </w:rPr>
        <w:t>Decyzja wykonawcza Komisji (UE) 2024/373 w sprawie norm zharmonizowanych dotyczących kontroli sprzętu do aplikacji pestycydów, opracowanych na potrzeby dyrektywy Parlamentu Europejskiego i rady 2009/128/WE.</w:t>
      </w:r>
    </w:p>
    <w:p w14:paraId="25CC2026" w14:textId="77777777" w:rsidR="001274F8" w:rsidRPr="00302322" w:rsidRDefault="001274F8" w:rsidP="001274F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22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747EB74" w14:textId="726F43D6" w:rsidR="001274F8" w:rsidRDefault="0065547D" w:rsidP="001274F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15" w:history="1">
        <w:r w:rsidR="001274F8" w:rsidRPr="00861B56">
          <w:rPr>
            <w:rStyle w:val="Hipercze"/>
            <w:rFonts w:ascii="Times New Roman" w:hAnsi="Times New Roman" w:cs="Times New Roman"/>
            <w:sz w:val="24"/>
          </w:rPr>
          <w:t>https://eur-lex.europa.eu/legal-content/PL/TXT/PDF/?uri=OJ:L_202400373&amp;qid=1710761226371</w:t>
        </w:r>
      </w:hyperlink>
      <w:r w:rsidR="001274F8">
        <w:rPr>
          <w:rFonts w:ascii="Times New Roman" w:hAnsi="Times New Roman" w:cs="Times New Roman"/>
          <w:sz w:val="24"/>
        </w:rPr>
        <w:t xml:space="preserve"> </w:t>
      </w:r>
    </w:p>
    <w:p w14:paraId="318A4E0C" w14:textId="5DAD842B" w:rsidR="001274F8" w:rsidRDefault="001274F8" w:rsidP="001274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4B43AF6" w14:textId="7307B1EC" w:rsidR="001274F8" w:rsidRPr="00372DE5" w:rsidRDefault="00CB2E36" w:rsidP="001274F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2DE5">
        <w:rPr>
          <w:rFonts w:ascii="Times New Roman" w:hAnsi="Times New Roman" w:cs="Times New Roman"/>
          <w:sz w:val="24"/>
        </w:rPr>
        <w:t>Decyzja wykonawcza Komisji (UE) 2024/202 zmieniająca dyrektywę Rady 2002/56/WE w odniesieniu do terminu wyznaczonego w art. 21 ust. 3, przed upływem którego państwa członkowskie są upoważnione do przedłużenia okresu ważności decyzji w sprawie równoważności sadzeniaków pochodzących z państw trzecich.</w:t>
      </w:r>
    </w:p>
    <w:p w14:paraId="51E8E6D3" w14:textId="77777777" w:rsidR="00CB2E36" w:rsidRPr="00372DE5" w:rsidRDefault="00CB2E36" w:rsidP="00CB2E3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DE5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941997B" w14:textId="12FA27EA" w:rsidR="00CB2E36" w:rsidRPr="000A7390" w:rsidRDefault="0065547D" w:rsidP="00CB2E3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16" w:history="1">
        <w:r w:rsidR="00CB2E36" w:rsidRPr="000A7390">
          <w:rPr>
            <w:rStyle w:val="Hipercze"/>
            <w:rFonts w:ascii="Times New Roman" w:hAnsi="Times New Roman" w:cs="Times New Roman"/>
            <w:sz w:val="24"/>
          </w:rPr>
          <w:t>Implementing decision - EU - 2024/202 - EN - EUR-Lex (europa.eu)</w:t>
        </w:r>
      </w:hyperlink>
    </w:p>
    <w:p w14:paraId="2990AF02" w14:textId="17282798" w:rsidR="00DE2B1E" w:rsidRDefault="00DE2B1E" w:rsidP="00CB2E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5D807D1" w14:textId="7DE21F76" w:rsidR="00CB2E36" w:rsidRPr="00372DE5" w:rsidRDefault="00B9197A" w:rsidP="00B9197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2DE5">
        <w:rPr>
          <w:rFonts w:ascii="Times New Roman" w:hAnsi="Times New Roman" w:cs="Times New Roman"/>
          <w:sz w:val="24"/>
        </w:rPr>
        <w:t>Decyzja wykonawcza Komisji (UE) 2023/852 zmieniająca załącznik do decyzji wykonawczej (UE)</w:t>
      </w:r>
      <w:r w:rsidR="008E51AC" w:rsidRPr="00372DE5">
        <w:rPr>
          <w:rFonts w:ascii="Times New Roman" w:hAnsi="Times New Roman" w:cs="Times New Roman"/>
          <w:sz w:val="24"/>
        </w:rPr>
        <w:t xml:space="preserve"> </w:t>
      </w:r>
      <w:r w:rsidRPr="00372DE5">
        <w:rPr>
          <w:rFonts w:ascii="Times New Roman" w:hAnsi="Times New Roman" w:cs="Times New Roman"/>
          <w:sz w:val="24"/>
        </w:rPr>
        <w:t>2023/2447 dotyczącej środków nadzwyczajnych w odniesieniu do ognisk wysoce zjadliwej grypy ptaków w niektórych państwach członkowskich.</w:t>
      </w:r>
    </w:p>
    <w:p w14:paraId="6F3940E3" w14:textId="77777777" w:rsidR="00B9197A" w:rsidRPr="00302322" w:rsidRDefault="00B9197A" w:rsidP="00B9197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22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1FEB689" w14:textId="66550CCD" w:rsidR="00B9197A" w:rsidRPr="000A7390" w:rsidRDefault="0065547D" w:rsidP="00B9197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17" w:history="1">
        <w:r w:rsidR="00B9197A" w:rsidRPr="000A7390">
          <w:rPr>
            <w:rStyle w:val="Hipercze"/>
            <w:rFonts w:ascii="Times New Roman" w:hAnsi="Times New Roman" w:cs="Times New Roman"/>
            <w:sz w:val="24"/>
          </w:rPr>
          <w:t>Implementing decision - 2024/852 - EN - EUR-Lex (europa.eu)</w:t>
        </w:r>
      </w:hyperlink>
    </w:p>
    <w:p w14:paraId="67D8F37B" w14:textId="75617AC7" w:rsidR="00B9197A" w:rsidRDefault="00B9197A" w:rsidP="004275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6325B12" w14:textId="194E383D" w:rsidR="004275B3" w:rsidRPr="00372DE5" w:rsidRDefault="004275B3" w:rsidP="004275B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2DE5">
        <w:rPr>
          <w:rFonts w:ascii="Times New Roman" w:hAnsi="Times New Roman" w:cs="Times New Roman"/>
          <w:sz w:val="24"/>
        </w:rPr>
        <w:t>Decyzja wykonawcze Komisji (UE) 2024/391 zezwalająca na wprowadzenie do obrotu, na podstawie rozporządzenia (WE) nr 1829/2003 Parlamentu Europejskiego i Rady, produktów zawierających genetycznie zmodyfikowaną kukurydz</w:t>
      </w:r>
      <w:r w:rsidRPr="00372DE5">
        <w:rPr>
          <w:rFonts w:ascii="Times New Roman" w:hAnsi="Times New Roman" w:cs="Times New Roman"/>
          <w:sz w:val="24"/>
          <w:szCs w:val="24"/>
        </w:rPr>
        <w:t>ę Bt11 × MIR162 × MIR604 × MON 89034 × 5307 × GA21, składających się z niej lub z niej wyprodukowanych, oraz trzydzieści subkombinacji.</w:t>
      </w:r>
    </w:p>
    <w:p w14:paraId="62DDB0C9" w14:textId="77777777" w:rsidR="004275B3" w:rsidRPr="00302322" w:rsidRDefault="004275B3" w:rsidP="004275B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22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8D0352E" w14:textId="2095C766" w:rsidR="004275B3" w:rsidRPr="000A7390" w:rsidRDefault="0065547D" w:rsidP="004275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18" w:history="1">
        <w:r w:rsidR="004275B3" w:rsidRPr="000A7390">
          <w:rPr>
            <w:rStyle w:val="Hipercze"/>
            <w:rFonts w:ascii="Times New Roman" w:hAnsi="Times New Roman" w:cs="Times New Roman"/>
            <w:sz w:val="24"/>
          </w:rPr>
          <w:t>Implementing decision - EU - 2024/391 - EN - EUR-Lex (europa.eu)</w:t>
        </w:r>
      </w:hyperlink>
    </w:p>
    <w:p w14:paraId="2D0F576B" w14:textId="7346A545" w:rsidR="004275B3" w:rsidRPr="00372DE5" w:rsidRDefault="004275B3" w:rsidP="004275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83F4E43" w14:textId="50963C54" w:rsidR="004275B3" w:rsidRPr="00372DE5" w:rsidRDefault="00FD031B" w:rsidP="004275B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E5">
        <w:rPr>
          <w:rFonts w:ascii="Times New Roman" w:hAnsi="Times New Roman" w:cs="Times New Roman"/>
          <w:sz w:val="24"/>
        </w:rPr>
        <w:t>Decyzja wykonawcza Komisji (UE) 2024/389 odnawiająca zezwolenie na wprowadzenie do obrotu, na podstawie rozporządzenia (WE) nr 1829/2003 Parlamentu Europejskiego i Rady</w:t>
      </w:r>
      <w:r w:rsidR="006E4530" w:rsidRPr="00372DE5">
        <w:rPr>
          <w:rFonts w:ascii="Times New Roman" w:hAnsi="Times New Roman" w:cs="Times New Roman"/>
          <w:sz w:val="24"/>
        </w:rPr>
        <w:t xml:space="preserve">, produktów zawierających genetycznie zmodyfikowany rzepak </w:t>
      </w:r>
      <w:r w:rsidR="006E4530" w:rsidRPr="00372DE5">
        <w:rPr>
          <w:rFonts w:ascii="Times New Roman" w:hAnsi="Times New Roman" w:cs="Times New Roman"/>
          <w:sz w:val="24"/>
          <w:szCs w:val="24"/>
        </w:rPr>
        <w:t>Ms8, Rf3 i Ms8 × Rf3, składających się z niego lub z niego wyprodukowanych.</w:t>
      </w:r>
    </w:p>
    <w:p w14:paraId="2383D4E7" w14:textId="77777777" w:rsidR="006E4530" w:rsidRPr="00302322" w:rsidRDefault="006E4530" w:rsidP="006E453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22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E95554F" w14:textId="6F3C9E18" w:rsidR="006E4530" w:rsidRPr="000A7390" w:rsidRDefault="0065547D" w:rsidP="006E453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hyperlink r:id="rId119" w:history="1">
        <w:r w:rsidR="006E4530" w:rsidRPr="000A7390">
          <w:rPr>
            <w:rStyle w:val="Hipercze"/>
            <w:rFonts w:ascii="Times New Roman" w:hAnsi="Times New Roman" w:cs="Times New Roman"/>
            <w:sz w:val="24"/>
          </w:rPr>
          <w:t>Implementing decision - EU - 2024/389 - EN - EUR-Lex (europa.eu)</w:t>
        </w:r>
      </w:hyperlink>
    </w:p>
    <w:p w14:paraId="0389F45C" w14:textId="6A675D53" w:rsidR="006E4530" w:rsidRDefault="006E4530" w:rsidP="006E453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742CEB" w14:textId="72D3F909" w:rsidR="006E4530" w:rsidRPr="00372DE5" w:rsidRDefault="0006007C" w:rsidP="006E4530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E5">
        <w:rPr>
          <w:rFonts w:ascii="Times New Roman" w:hAnsi="Times New Roman" w:cs="Times New Roman"/>
          <w:sz w:val="24"/>
          <w:szCs w:val="24"/>
        </w:rPr>
        <w:t xml:space="preserve">Decyzja wykonawcza Komisji (UE) 2024/441 w sprawie wniosku o rejestrację europejskiej inicjatywy obywatelskiej zatytułowanej „Europejska inicjatywa obywatelska w obronie rolnictwa i gospodarki wiejskiej w Europie” zgodnie </w:t>
      </w:r>
      <w:r w:rsidR="007D0E09" w:rsidRPr="00372DE5">
        <w:rPr>
          <w:rFonts w:ascii="Times New Roman" w:hAnsi="Times New Roman" w:cs="Times New Roman"/>
          <w:sz w:val="24"/>
          <w:szCs w:val="24"/>
        </w:rPr>
        <w:br/>
      </w:r>
      <w:r w:rsidRPr="00372DE5">
        <w:rPr>
          <w:rFonts w:ascii="Times New Roman" w:hAnsi="Times New Roman" w:cs="Times New Roman"/>
          <w:sz w:val="24"/>
          <w:szCs w:val="24"/>
        </w:rPr>
        <w:t>z rozporządzeniem Parlamentu Europejskiego i Rady (UE) 2019/788</w:t>
      </w:r>
      <w:r w:rsidR="007D0E09" w:rsidRPr="00372DE5">
        <w:rPr>
          <w:rFonts w:ascii="Times New Roman" w:hAnsi="Times New Roman" w:cs="Times New Roman"/>
          <w:sz w:val="24"/>
          <w:szCs w:val="24"/>
        </w:rPr>
        <w:t>.</w:t>
      </w:r>
    </w:p>
    <w:p w14:paraId="1DC21E62" w14:textId="77777777" w:rsidR="007D0E09" w:rsidRPr="00302322" w:rsidRDefault="007D0E09" w:rsidP="007D0E0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22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E7EB332" w14:textId="1A42D87F" w:rsidR="001274F8" w:rsidRDefault="0065547D" w:rsidP="007D0E0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</w:rPr>
      </w:pPr>
      <w:hyperlink r:id="rId120" w:history="1">
        <w:r w:rsidR="007D0E09" w:rsidRPr="007D0E09">
          <w:rPr>
            <w:rStyle w:val="Hipercze"/>
            <w:rFonts w:ascii="Times New Roman" w:hAnsi="Times New Roman" w:cs="Times New Roman"/>
            <w:sz w:val="24"/>
          </w:rPr>
          <w:t>https://eur-lex.europa.eu/legal-content/AUTO/?uri=CELEX:32024D0441&amp;qid=1698319621328&amp;rid=1037</w:t>
        </w:r>
      </w:hyperlink>
    </w:p>
    <w:p w14:paraId="61F23EB5" w14:textId="76C7D373" w:rsidR="00835779" w:rsidRDefault="00835779" w:rsidP="00BC6C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8934AA4" w14:textId="532808B1" w:rsidR="00961A66" w:rsidRDefault="00BC6C57" w:rsidP="005A44A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43B8">
        <w:rPr>
          <w:rFonts w:ascii="Times New Roman" w:hAnsi="Times New Roman" w:cs="Times New Roman"/>
          <w:b/>
          <w:sz w:val="30"/>
          <w:szCs w:val="30"/>
        </w:rPr>
        <w:t>P</w:t>
      </w:r>
      <w:r w:rsidR="00961A66" w:rsidRPr="00A943B8">
        <w:rPr>
          <w:rFonts w:ascii="Times New Roman" w:hAnsi="Times New Roman" w:cs="Times New Roman"/>
          <w:b/>
          <w:sz w:val="30"/>
          <w:szCs w:val="30"/>
        </w:rPr>
        <w:t>OZOSTAŁE</w:t>
      </w:r>
    </w:p>
    <w:p w14:paraId="1C19E8F8" w14:textId="77777777" w:rsidR="005A44AD" w:rsidRDefault="005A44AD" w:rsidP="00BC6C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85E00B3" w14:textId="399D536B" w:rsidR="00E460E8" w:rsidRPr="00372DE5" w:rsidRDefault="006513AE" w:rsidP="00E460E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E5">
        <w:rPr>
          <w:rFonts w:ascii="Times New Roman" w:hAnsi="Times New Roman" w:cs="Times New Roman"/>
          <w:sz w:val="24"/>
          <w:szCs w:val="24"/>
        </w:rPr>
        <w:t>Notyfikacja na podstawie art. 114 ust. 4 Traktatu o funkcjonowaniu Unii Europejskiej – upoważnienie do utrzymania w mocy środków krajowych bardziej rygorystycznych niż przepisy przewidziane przez środek harmonizujący UE (C/2024/794).</w:t>
      </w:r>
    </w:p>
    <w:p w14:paraId="32E56F09" w14:textId="236F2E02" w:rsidR="00E460E8" w:rsidRPr="00940DC2" w:rsidRDefault="00E460E8" w:rsidP="00E460E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DC2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F869C63" w14:textId="6F91FC47" w:rsidR="006513AE" w:rsidRPr="00940DC2" w:rsidRDefault="0065547D" w:rsidP="00C17EF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1" w:history="1">
        <w:r w:rsidR="006513AE" w:rsidRPr="00940DC2">
          <w:rPr>
            <w:rStyle w:val="Hipercze"/>
            <w:rFonts w:ascii="Times New Roman" w:hAnsi="Times New Roman" w:cs="Times New Roman"/>
            <w:sz w:val="24"/>
            <w:szCs w:val="24"/>
          </w:rPr>
          <w:t>EUR-Lex - 52024XC00794 - EN - EUR-Lex (europa.eu)</w:t>
        </w:r>
      </w:hyperlink>
    </w:p>
    <w:p w14:paraId="4E8810F9" w14:textId="1800AE6F" w:rsidR="00C17EF3" w:rsidRDefault="00C17EF3" w:rsidP="00C17EF3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31FE0FF" w14:textId="3399D0BA" w:rsidR="000B51F3" w:rsidRPr="000B51F3" w:rsidRDefault="000B51F3" w:rsidP="000B51F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72DE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Komunikat Komisji do Parlamentu Europejskiego, Rady, Europejskiego Komitetu Ekonomiczno-Społecznego i Komitetu Regionów: Zarządzanie ryzykiem klimatycznym – ochrona obywateli i dobrobytu.</w:t>
      </w:r>
    </w:p>
    <w:p w14:paraId="647B523A" w14:textId="77777777" w:rsidR="000B51F3" w:rsidRPr="00940DC2" w:rsidRDefault="000B51F3" w:rsidP="000B51F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DC2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EE94357" w14:textId="26DBB20D" w:rsidR="000B51F3" w:rsidRDefault="0065547D" w:rsidP="000B51F3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hyperlink r:id="rId122" w:history="1">
        <w:r w:rsidR="000B51F3" w:rsidRPr="000B51F3">
          <w:rPr>
            <w:rStyle w:val="Hipercze"/>
            <w:rFonts w:ascii="Times New Roman" w:hAnsi="Times New Roman" w:cs="Times New Roman"/>
            <w:sz w:val="24"/>
          </w:rPr>
          <w:t>EUR-Lex - 52024DC0091 - EN - EUR-Lex (europa.eu)</w:t>
        </w:r>
      </w:hyperlink>
    </w:p>
    <w:p w14:paraId="554A6C5F" w14:textId="77777777" w:rsidR="00FC3709" w:rsidRDefault="00FC3709" w:rsidP="000B51F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08E3A24" w14:textId="1D1A5AFE" w:rsidR="00522949" w:rsidRPr="00372DE5" w:rsidRDefault="00522949" w:rsidP="0052294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2DE5">
        <w:rPr>
          <w:rFonts w:ascii="Times New Roman" w:hAnsi="Times New Roman" w:cs="Times New Roman"/>
          <w:sz w:val="24"/>
        </w:rPr>
        <w:t>Komunikat Komisji dotyczący poprawek do Wytycznych w sprawie pomocy państwa w sektorach rolnym i leśnym oraz na obszarach wiejskich.</w:t>
      </w:r>
    </w:p>
    <w:p w14:paraId="27FE7B73" w14:textId="77777777" w:rsidR="00522949" w:rsidRPr="00940DC2" w:rsidRDefault="00522949" w:rsidP="0052294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DC2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72170F5" w14:textId="574D4916" w:rsidR="00522949" w:rsidRPr="00522949" w:rsidRDefault="0065547D" w:rsidP="0052294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23" w:history="1">
        <w:r w:rsidR="00522949" w:rsidRPr="00522949">
          <w:rPr>
            <w:rStyle w:val="Hipercze"/>
            <w:rFonts w:ascii="Times New Roman" w:hAnsi="Times New Roman" w:cs="Times New Roman"/>
            <w:sz w:val="24"/>
          </w:rPr>
          <w:t>EUR-Lex - 52024XC01902 - EN - EUR-Lex (europa.eu)</w:t>
        </w:r>
      </w:hyperlink>
    </w:p>
    <w:p w14:paraId="5A6D33C9" w14:textId="07069D40" w:rsidR="00F30EAF" w:rsidRPr="00C4740E" w:rsidRDefault="00C17EF3" w:rsidP="0065547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1" w:name="_GoBack"/>
      <w:bookmarkEnd w:id="1"/>
      <w:r w:rsidRPr="00C4740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Zatwierdzenie pomocy państwa zgodnie z art. 107 i 108 Traktatu o funkcjonowaniu Unii Europejskiej. Przypadki, wobec których Komisja nie wnosi sprzeciwu.</w:t>
      </w:r>
      <w:r w:rsidR="00C4740E" w:rsidRPr="00C4740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43A26" w:rsidRPr="00C4740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Dopłaty do oprocentowania kredytów bankowych udzielanych producentom rolnym zagrożonym utratą płynności finansowej w związku z ograniczeniami na rynku rolnym, spowodowanymi obecnym kryzysem (nowelizacja SA.107273 (2023/N)).</w:t>
      </w:r>
      <w:r w:rsidR="004021B2" w:rsidRPr="00C4740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39D125F9" w14:textId="7464CF2F" w:rsidR="00A14649" w:rsidRPr="00372DE5" w:rsidRDefault="00A14649" w:rsidP="00D43A2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72DE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Czas trwania – do 30 czerwca 2024 roku.</w:t>
      </w:r>
    </w:p>
    <w:p w14:paraId="218973E2" w14:textId="77777777" w:rsidR="00C17EF3" w:rsidRPr="00940DC2" w:rsidRDefault="00C17EF3" w:rsidP="00C17EF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DC2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C9C7C0E" w14:textId="0DD0B366" w:rsidR="00C17EF3" w:rsidRDefault="0065547D" w:rsidP="00C17EF3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24" w:history="1">
        <w:r w:rsidR="00C17EF3" w:rsidRPr="00940DC2">
          <w:rPr>
            <w:rStyle w:val="Hipercze"/>
            <w:rFonts w:ascii="Times New Roman" w:hAnsi="Times New Roman" w:cs="Times New Roman"/>
            <w:sz w:val="24"/>
            <w:szCs w:val="24"/>
          </w:rPr>
          <w:t>EUR-Lex - 52024AS110956 - EN - EUR-Lex (europa.eu)</w:t>
        </w:r>
      </w:hyperlink>
    </w:p>
    <w:p w14:paraId="03CC4D34" w14:textId="14396B18" w:rsidR="0078290A" w:rsidRDefault="0078290A" w:rsidP="0078290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80ED4CD" w14:textId="73EC5C2F" w:rsidR="00F30EAF" w:rsidRPr="0082778B" w:rsidRDefault="0078290A" w:rsidP="0065547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2778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Zatwierdzenie pomocy państwa zgodnie z art. 107 i 108 Traktatu o funkcjonowaniu Unii Europejskiej. Przypadki, wobec których Komisja nie wnosi sprzeciwu.</w:t>
      </w:r>
      <w:r w:rsidR="0082778B" w:rsidRPr="0082778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A58B3" w:rsidRPr="0082778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Pomoc dla producenta kukurydzy, któremu zagraża utrata płynności finansowej w związku </w:t>
      </w:r>
      <w:r w:rsidR="0082778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4A58B3" w:rsidRPr="0082778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 ograniczeniami na rynku spowodowanymi agresją Federacji Rosyjskiej na Ukrainę.</w:t>
      </w:r>
      <w:r w:rsidR="004021B2" w:rsidRPr="0082778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3C57C8F9" w14:textId="2A688DA6" w:rsidR="00CD3B94" w:rsidRPr="00372DE5" w:rsidRDefault="00CD3B94" w:rsidP="004A58B3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72DE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Czas trwania – do 30 czerwca 2024 roku.</w:t>
      </w:r>
    </w:p>
    <w:p w14:paraId="721C1ADC" w14:textId="77777777" w:rsidR="0078290A" w:rsidRPr="00940DC2" w:rsidRDefault="0078290A" w:rsidP="0078290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DC2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F24D77F" w14:textId="219791C4" w:rsidR="0078290A" w:rsidRDefault="0065547D" w:rsidP="0078290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</w:rPr>
      </w:pPr>
      <w:hyperlink r:id="rId125" w:history="1">
        <w:r w:rsidR="0078290A" w:rsidRPr="0078290A">
          <w:rPr>
            <w:rStyle w:val="Hipercze"/>
            <w:rFonts w:ascii="Times New Roman" w:hAnsi="Times New Roman" w:cs="Times New Roman"/>
            <w:sz w:val="24"/>
          </w:rPr>
          <w:t>EUR-Lex - 52024AS110984 - EN - EUR-Lex (europa.eu)</w:t>
        </w:r>
      </w:hyperlink>
    </w:p>
    <w:p w14:paraId="4EBFD329" w14:textId="3014A642" w:rsidR="009F5957" w:rsidRDefault="009F5957" w:rsidP="009F5957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8"/>
          <w:szCs w:val="24"/>
          <w:u w:val="none"/>
        </w:rPr>
      </w:pPr>
    </w:p>
    <w:p w14:paraId="5F494034" w14:textId="7E7CB0B7" w:rsidR="00F30EAF" w:rsidRPr="0049704E" w:rsidRDefault="009F5957" w:rsidP="0065547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9704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Zatwierdzenie pomocy państwa zgodnie z art. 107 i 108 Traktatu o funkcjonowaniu Unii Europejskiej. Przypadki, wobec których Komisja nie wnosi sprzeciwu.</w:t>
      </w:r>
      <w:r w:rsidR="0049704E" w:rsidRPr="0049704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9704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Wypłata rekompensat z Funduszu Ochrony Rolnictwa z tytułu braku zapłaty za sprzedane produkty rolne podmiotowi skupującemu, który stał się niewypłacalny.</w:t>
      </w:r>
      <w:r w:rsidR="004021B2" w:rsidRPr="0049704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199A7BBF" w14:textId="3C06787E" w:rsidR="009F5957" w:rsidRPr="00372DE5" w:rsidRDefault="009F5957" w:rsidP="009F5957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72DE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Czas trwania – do 30 czerwca 2024 roku.</w:t>
      </w:r>
    </w:p>
    <w:p w14:paraId="0A275BB1" w14:textId="77777777" w:rsidR="009F5957" w:rsidRPr="00372DE5" w:rsidRDefault="009F5957" w:rsidP="009F595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DE5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93E6EE7" w14:textId="706CED06" w:rsidR="009F5957" w:rsidRPr="009F5957" w:rsidRDefault="0065547D" w:rsidP="009F5957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FF0000"/>
          <w:sz w:val="28"/>
          <w:szCs w:val="24"/>
          <w:u w:val="none"/>
        </w:rPr>
      </w:pPr>
      <w:hyperlink r:id="rId126" w:history="1">
        <w:r w:rsidR="009F5957" w:rsidRPr="009F5957">
          <w:rPr>
            <w:rStyle w:val="Hipercze"/>
            <w:rFonts w:ascii="Times New Roman" w:hAnsi="Times New Roman" w:cs="Times New Roman"/>
            <w:sz w:val="24"/>
          </w:rPr>
          <w:t>EUR-Lex - 52024AS111129 - EN - EUR-Lex (europa.eu)</w:t>
        </w:r>
      </w:hyperlink>
    </w:p>
    <w:p w14:paraId="31CD5D7F" w14:textId="290B2E43" w:rsidR="00580421" w:rsidRDefault="00580421" w:rsidP="00DD1B5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51EDF8E4" w14:textId="29742718" w:rsidR="00827345" w:rsidRPr="00372DE5" w:rsidRDefault="00897138" w:rsidP="00C17EF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8"/>
          <w:szCs w:val="24"/>
          <w:u w:val="none"/>
        </w:rPr>
      </w:pPr>
      <w:r w:rsidRPr="00372DE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Sprostowanie do publikacji wniosku o zatwierdzenie zmiany na poziomie Unii </w:t>
      </w:r>
      <w:r w:rsidR="00E70915" w:rsidRPr="00372DE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372DE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specyfikacji produktu zgodnie z art. 50 ust. 2 lit. a) rozporządzenia Parlamentu Europejskiej i Rady (UE) nr 1151/2012 w sprawie systemów jakości produktów rolnych i środków spożywczych.</w:t>
      </w:r>
    </w:p>
    <w:p w14:paraId="6D33C3E3" w14:textId="77777777" w:rsidR="00897138" w:rsidRPr="00BA6EA2" w:rsidRDefault="00897138" w:rsidP="0089713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EA2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C670229" w14:textId="46330E50" w:rsidR="00897138" w:rsidRDefault="0065547D" w:rsidP="0089713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7" w:history="1">
        <w:r w:rsidR="00897138" w:rsidRPr="00BA6EA2">
          <w:rPr>
            <w:rStyle w:val="Hipercze"/>
            <w:rFonts w:ascii="Times New Roman" w:hAnsi="Times New Roman" w:cs="Times New Roman"/>
            <w:sz w:val="24"/>
            <w:szCs w:val="24"/>
          </w:rPr>
          <w:t>EUR-Lex - 52023XC0925(02)R(01) - EN - EUR-Lex (europa.eu)</w:t>
        </w:r>
      </w:hyperlink>
    </w:p>
    <w:p w14:paraId="2FB8F585" w14:textId="77777777" w:rsidR="00AE1557" w:rsidRDefault="00AE1557" w:rsidP="0089713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25A67" w14:textId="37769C9D" w:rsidR="004D179C" w:rsidRPr="00372DE5" w:rsidRDefault="00AE1557" w:rsidP="00AE1557">
      <w:pPr>
        <w:pStyle w:val="Akapitzlist"/>
        <w:numPr>
          <w:ilvl w:val="0"/>
          <w:numId w:val="35"/>
        </w:numPr>
        <w:spacing w:after="0" w:line="240" w:lineRule="auto"/>
        <w:jc w:val="both"/>
      </w:pPr>
      <w:r w:rsidRPr="00372DE5">
        <w:rPr>
          <w:rFonts w:ascii="Times New Roman" w:hAnsi="Times New Roman" w:cs="Times New Roman"/>
          <w:sz w:val="24"/>
        </w:rPr>
        <w:t xml:space="preserve">Sprostowanie do decyzji Komisji (UE) 2022/1244 z dnia 13 lipca 2022 roku ustanawiającej kryteria oznakowania ekologicznego UE dla podłoży uprawowych </w:t>
      </w:r>
      <w:r w:rsidR="00BF4FC0" w:rsidRPr="00372DE5">
        <w:rPr>
          <w:rFonts w:ascii="Times New Roman" w:hAnsi="Times New Roman" w:cs="Times New Roman"/>
          <w:sz w:val="24"/>
        </w:rPr>
        <w:br/>
      </w:r>
      <w:r w:rsidRPr="00372DE5">
        <w:rPr>
          <w:rFonts w:ascii="Times New Roman" w:hAnsi="Times New Roman" w:cs="Times New Roman"/>
          <w:sz w:val="24"/>
        </w:rPr>
        <w:t>i polepszaczy gleby.</w:t>
      </w:r>
    </w:p>
    <w:p w14:paraId="22C0DD74" w14:textId="77777777" w:rsidR="00AE1557" w:rsidRPr="00372DE5" w:rsidRDefault="00AE1557" w:rsidP="00AE155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DE5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8B77F62" w14:textId="6C285DE9" w:rsidR="00AE1557" w:rsidRPr="00AE1557" w:rsidRDefault="0065547D" w:rsidP="00AE155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28" w:history="1">
        <w:r w:rsidR="00AE1557" w:rsidRPr="00AE1557">
          <w:rPr>
            <w:rStyle w:val="Hipercze"/>
            <w:rFonts w:ascii="Times New Roman" w:hAnsi="Times New Roman" w:cs="Times New Roman"/>
            <w:sz w:val="24"/>
          </w:rPr>
          <w:t>EUR-Lex - 32022D1244R(01) - EN - EUR-Lex (europa.eu)</w:t>
        </w:r>
      </w:hyperlink>
    </w:p>
    <w:p w14:paraId="7FC19382" w14:textId="77777777" w:rsidR="00AE1557" w:rsidRDefault="00AE1557" w:rsidP="00AE1557">
      <w:pPr>
        <w:spacing w:after="0" w:line="240" w:lineRule="auto"/>
        <w:jc w:val="both"/>
      </w:pPr>
    </w:p>
    <w:p w14:paraId="6AA99610" w14:textId="262EE0C8" w:rsidR="004D179C" w:rsidRPr="00372DE5" w:rsidRDefault="004D179C" w:rsidP="004D179C">
      <w:pPr>
        <w:pStyle w:val="Akapitzlist"/>
        <w:numPr>
          <w:ilvl w:val="0"/>
          <w:numId w:val="35"/>
        </w:numPr>
        <w:spacing w:after="0" w:line="240" w:lineRule="auto"/>
        <w:jc w:val="both"/>
      </w:pPr>
      <w:r w:rsidRPr="00372DE5">
        <w:rPr>
          <w:rFonts w:ascii="Times New Roman" w:hAnsi="Times New Roman" w:cs="Times New Roman"/>
          <w:sz w:val="24"/>
        </w:rPr>
        <w:t>Tworzenie sieci organizacji zajmujących się dziedzinami wchodzącymi w zakres misji Europejskiego Urzędu ds. Bezpieczeństwa Żywności (EFSA).</w:t>
      </w:r>
    </w:p>
    <w:p w14:paraId="38DA501E" w14:textId="77777777" w:rsidR="004D179C" w:rsidRPr="00BA6EA2" w:rsidRDefault="004D179C" w:rsidP="004D179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EA2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F720F20" w14:textId="7E876C22" w:rsidR="004D179C" w:rsidRDefault="0065547D" w:rsidP="004D179C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hyperlink r:id="rId129" w:history="1">
        <w:r w:rsidR="004D179C" w:rsidRPr="004D179C">
          <w:rPr>
            <w:rStyle w:val="Hipercze"/>
            <w:rFonts w:ascii="Times New Roman" w:hAnsi="Times New Roman" w:cs="Times New Roman"/>
            <w:sz w:val="24"/>
          </w:rPr>
          <w:t>EUR-Lex - 52024XX01607 - EN - EUR-Lex (europa.eu)</w:t>
        </w:r>
      </w:hyperlink>
    </w:p>
    <w:p w14:paraId="2C4C42A6" w14:textId="77777777" w:rsidR="00806218" w:rsidRPr="004D179C" w:rsidRDefault="00806218" w:rsidP="004D179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BBBC071" w14:textId="4AAE12D2" w:rsidR="00897138" w:rsidRPr="00372DE5" w:rsidRDefault="001164BD" w:rsidP="00DF596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72DE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Sprawozdanie Komisji dla Parlamentu Europejskiego i Rady w sprawie wydatków EFRG – System wczesnego ostrzegania nr 11-12/2023.</w:t>
      </w:r>
    </w:p>
    <w:p w14:paraId="6B044F6A" w14:textId="5F9A4A52" w:rsidR="001164BD" w:rsidRDefault="001164BD" w:rsidP="001164B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314D5E9" w14:textId="37CBAF51" w:rsidR="001164BD" w:rsidRPr="00BA6EA2" w:rsidRDefault="0065547D" w:rsidP="001164B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0" w:history="1">
        <w:r w:rsidR="001164BD" w:rsidRPr="00BA6EA2">
          <w:rPr>
            <w:rStyle w:val="Hipercze"/>
            <w:rFonts w:ascii="Times New Roman" w:hAnsi="Times New Roman" w:cs="Times New Roman"/>
            <w:sz w:val="24"/>
            <w:szCs w:val="24"/>
          </w:rPr>
          <w:t>EUR-Lex - 52024DC0032 - EN - EUR-Lex (europa.eu)</w:t>
        </w:r>
      </w:hyperlink>
    </w:p>
    <w:p w14:paraId="1C119477" w14:textId="3EA24768" w:rsidR="001164BD" w:rsidRDefault="001164BD" w:rsidP="001164BD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29A3C91" w14:textId="6CD38B63" w:rsidR="001164BD" w:rsidRPr="00372DE5" w:rsidRDefault="00C45F9F" w:rsidP="001164B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72DE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Sprawozdanie Komisji dla Parlamentu Europejskiego i Rady </w:t>
      </w:r>
      <w:r w:rsidR="00B32FCD" w:rsidRPr="00372DE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– Stosowanie środków kryzysowych przyjętych na podstawie art. 219-222 rozporządzenia o wspólnej organizacji rynków produktów rolnych.</w:t>
      </w:r>
    </w:p>
    <w:p w14:paraId="47121E56" w14:textId="77777777" w:rsidR="00B32FCD" w:rsidRDefault="00B32FCD" w:rsidP="00B32FC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A973A32" w14:textId="483F0081" w:rsidR="00B32FCD" w:rsidRDefault="0065547D" w:rsidP="00B32FCD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31" w:history="1">
        <w:r w:rsidR="00B32FCD" w:rsidRPr="00BA6EA2">
          <w:rPr>
            <w:rStyle w:val="Hipercze"/>
            <w:rFonts w:ascii="Times New Roman" w:hAnsi="Times New Roman" w:cs="Times New Roman"/>
            <w:sz w:val="24"/>
            <w:szCs w:val="24"/>
          </w:rPr>
          <w:t>EUR-Lex - 52024DC0012 - EN - EUR-Lex (europa.eu)</w:t>
        </w:r>
      </w:hyperlink>
    </w:p>
    <w:p w14:paraId="340336B8" w14:textId="77777777" w:rsidR="0025512C" w:rsidRPr="00BA6EA2" w:rsidRDefault="0025512C" w:rsidP="00B32FC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D760E" w14:textId="6DDAC97B" w:rsidR="00B32FCD" w:rsidRPr="00372DE5" w:rsidRDefault="000D34D6" w:rsidP="00B32FC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72DE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Sprawozdanie Komisji dla Parlamentu Europejskiego i Rady w sprawie wykonywania uprawnień do przyjmowania aktów delegowanych powierzonych Komisji na podstawie rozporządzenia (UE) 2016/1012 w sprawie zootechnicznych i genealogicznych warunków dotyczących hodowli zwierząt hodowlanych czystorasowych i mieszańców świni, handlu nimi i wprowadzania ich na terytorium Unii oraz handlu ich materiałem biologicznym wykorzystywanym do rozrodu i jego wprowadzania na terytorium Unii („rozporządzenie w sprawie hodowli zwierząt”).</w:t>
      </w:r>
    </w:p>
    <w:p w14:paraId="4526BAA3" w14:textId="77777777" w:rsidR="000D34D6" w:rsidRDefault="000D34D6" w:rsidP="000D34D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D7059F5" w14:textId="30FA113B" w:rsidR="000D34D6" w:rsidRDefault="0065547D" w:rsidP="000D34D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32" w:history="1">
        <w:r w:rsidR="000D34D6" w:rsidRPr="00861B56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https://eur-lex.europa.eu/legal-content/PL/TXT/PDF/?uri=CELEX:52024DC0016&amp;qid=1710761226371</w:t>
        </w:r>
      </w:hyperlink>
      <w:r w:rsidR="000D34D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0473D0DD" w14:textId="595F6A1D" w:rsidR="000D34D6" w:rsidRDefault="000D34D6" w:rsidP="000D34D6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C76C802" w14:textId="3D0D4919" w:rsidR="000D34D6" w:rsidRPr="00372DE5" w:rsidRDefault="00940DC2" w:rsidP="000D34D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72DE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Sprawozdanie Komisji dla Parlamentu Europejskiego i Rady dotyczące wykonania uprawnień do przyjmowania aktów delegowanych, powierzonych Komisji na mocy rozporządzenia (WE) nr 853/2004 ustanawiającego szczególne przepisy dotyczące higieny w odniesieniu do żywności pochodzenia zwierzęcego.</w:t>
      </w:r>
    </w:p>
    <w:p w14:paraId="636A34C1" w14:textId="77777777" w:rsidR="001A1F7C" w:rsidRPr="00372DE5" w:rsidRDefault="001A1F7C" w:rsidP="001A1F7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DE5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1BA2B1C" w14:textId="446D76D4" w:rsidR="00940DC2" w:rsidRPr="00BA6EA2" w:rsidRDefault="0065547D" w:rsidP="00940DC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33" w:history="1">
        <w:r w:rsidR="001A1F7C" w:rsidRPr="00BA6EA2">
          <w:rPr>
            <w:rStyle w:val="Hipercze"/>
            <w:rFonts w:ascii="Times New Roman" w:hAnsi="Times New Roman" w:cs="Times New Roman"/>
            <w:sz w:val="24"/>
          </w:rPr>
          <w:t>EUR-Lex - 52024DC0066 - EN - EUR-Lex (europa.eu)</w:t>
        </w:r>
      </w:hyperlink>
    </w:p>
    <w:p w14:paraId="36747CB5" w14:textId="4A0461DC" w:rsidR="001A1F7C" w:rsidRDefault="001A1F7C" w:rsidP="001A1F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E66A687" w14:textId="4424067E" w:rsidR="001A1F7C" w:rsidRPr="00372DE5" w:rsidRDefault="00850625" w:rsidP="001A1F7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72DE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Wspólny katalog odmian </w:t>
      </w:r>
      <w:r w:rsidR="00A9703D" w:rsidRPr="00372DE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gatunków </w:t>
      </w:r>
      <w:r w:rsidRPr="00372DE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rośl</w:t>
      </w:r>
      <w:r w:rsidR="00A9703D" w:rsidRPr="00372DE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r w:rsidRPr="00372DE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 warzywnych – suplement H 2024/2.</w:t>
      </w:r>
    </w:p>
    <w:p w14:paraId="6A565100" w14:textId="77777777" w:rsidR="00850625" w:rsidRDefault="00850625" w:rsidP="0085062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AEFDB41" w14:textId="236BE26E" w:rsidR="00850625" w:rsidRDefault="0065547D" w:rsidP="00850625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</w:rPr>
      </w:pPr>
      <w:hyperlink r:id="rId134" w:history="1">
        <w:r w:rsidR="00850625" w:rsidRPr="00BA6EA2">
          <w:rPr>
            <w:rStyle w:val="Hipercze"/>
            <w:rFonts w:ascii="Times New Roman" w:hAnsi="Times New Roman" w:cs="Times New Roman"/>
            <w:sz w:val="24"/>
          </w:rPr>
          <w:t>EUR-Lex - C/2024/01753 - EN - EUR-Lex (europa.eu)</w:t>
        </w:r>
      </w:hyperlink>
    </w:p>
    <w:p w14:paraId="7CDA5B31" w14:textId="77777777" w:rsidR="00372DE5" w:rsidRPr="00BA6EA2" w:rsidRDefault="00372DE5" w:rsidP="0085062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1A96F0F" w14:textId="6F57A3D0" w:rsidR="00850625" w:rsidRPr="00372DE5" w:rsidRDefault="00A9703D" w:rsidP="00A9703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72DE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Wspólny katalog odmian gatunków roślin rolniczych – suplement A 2024/2.</w:t>
      </w:r>
    </w:p>
    <w:p w14:paraId="471AA657" w14:textId="77777777" w:rsidR="00A9703D" w:rsidRPr="00372DE5" w:rsidRDefault="00A9703D" w:rsidP="00A9703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DE5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0345DF9" w14:textId="4EC149FB" w:rsidR="00A9703D" w:rsidRPr="00BA6EA2" w:rsidRDefault="0065547D" w:rsidP="00A9703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35" w:history="1">
        <w:r w:rsidR="00A9703D" w:rsidRPr="00BA6EA2">
          <w:rPr>
            <w:rStyle w:val="Hipercze"/>
            <w:rFonts w:ascii="Times New Roman" w:hAnsi="Times New Roman" w:cs="Times New Roman"/>
            <w:sz w:val="24"/>
          </w:rPr>
          <w:t>EUR-Lex - C/2024/01752 - EN - EUR-Lex (europa.eu)</w:t>
        </w:r>
      </w:hyperlink>
    </w:p>
    <w:p w14:paraId="6840053D" w14:textId="64425539" w:rsidR="00BA6EA2" w:rsidRDefault="00BA6EA2" w:rsidP="00A9703D">
      <w:pPr>
        <w:pStyle w:val="Akapitzlist"/>
        <w:spacing w:after="0" w:line="240" w:lineRule="auto"/>
        <w:jc w:val="both"/>
      </w:pPr>
    </w:p>
    <w:p w14:paraId="284C6A62" w14:textId="69C039AA" w:rsidR="00A9703D" w:rsidRPr="00372DE5" w:rsidRDefault="000355F3" w:rsidP="00A9703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72DE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Wspólny katalog gatunków roślin rolniczych – suplement A 2024/1.</w:t>
      </w:r>
    </w:p>
    <w:p w14:paraId="6443B869" w14:textId="15069313" w:rsidR="000355F3" w:rsidRDefault="000355F3" w:rsidP="000355F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8450E34" w14:textId="4AE6EB5B" w:rsidR="000355F3" w:rsidRPr="00BA6EA2" w:rsidRDefault="0065547D" w:rsidP="000355F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136" w:history="1">
        <w:r w:rsidR="00CB2E36" w:rsidRPr="00BA6EA2">
          <w:rPr>
            <w:rStyle w:val="Hipercze"/>
            <w:rFonts w:ascii="Times New Roman" w:hAnsi="Times New Roman" w:cs="Times New Roman"/>
            <w:sz w:val="24"/>
          </w:rPr>
          <w:t>EUR-Lex - C/2024/01309 - EN - EUR-Lex (europa.eu)</w:t>
        </w:r>
      </w:hyperlink>
    </w:p>
    <w:p w14:paraId="17DFEE55" w14:textId="74E70463" w:rsidR="00CB2E36" w:rsidRDefault="00CB2E36" w:rsidP="00CB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033FD" w14:textId="471DDEA1" w:rsidR="00CB2E36" w:rsidRPr="00372DE5" w:rsidRDefault="00CB2E36" w:rsidP="00CB2E3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DE5">
        <w:rPr>
          <w:rFonts w:ascii="Times New Roman" w:hAnsi="Times New Roman" w:cs="Times New Roman"/>
          <w:sz w:val="24"/>
          <w:szCs w:val="24"/>
        </w:rPr>
        <w:t>Wspólny katalog odmian roślin warzywnych – suplement H 2024/1.</w:t>
      </w:r>
    </w:p>
    <w:p w14:paraId="22628A42" w14:textId="77777777" w:rsidR="00CB2E36" w:rsidRDefault="00CB2E36" w:rsidP="00CB2E3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270483C" w14:textId="00BF336B" w:rsidR="00AF5961" w:rsidRDefault="0065547D" w:rsidP="00E7062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37" w:history="1">
        <w:r w:rsidR="00CB2E36" w:rsidRPr="00BA6EA2">
          <w:rPr>
            <w:rStyle w:val="Hipercze"/>
            <w:rFonts w:ascii="Times New Roman" w:hAnsi="Times New Roman" w:cs="Times New Roman"/>
            <w:sz w:val="24"/>
          </w:rPr>
          <w:t>EUR-Lex - C/2024/01300 - EN - EUR-Lex (europa.eu)</w:t>
        </w:r>
      </w:hyperlink>
    </w:p>
    <w:p w14:paraId="09710952" w14:textId="77777777" w:rsidR="00AF5961" w:rsidRDefault="00AF5961" w:rsidP="00A3697C">
      <w:pPr>
        <w:tabs>
          <w:tab w:val="left" w:pos="208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A16FB21" w14:textId="77777777" w:rsidR="00AF5961" w:rsidRDefault="00AF5961" w:rsidP="00A3697C">
      <w:pPr>
        <w:tabs>
          <w:tab w:val="left" w:pos="208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FC5CA2B" w14:textId="77777777" w:rsidR="00AF5961" w:rsidRDefault="00AF5961" w:rsidP="00A3697C">
      <w:pPr>
        <w:tabs>
          <w:tab w:val="left" w:pos="208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DD2CF33" w14:textId="09B58AC5" w:rsidR="00A3697C" w:rsidRPr="00A943B8" w:rsidRDefault="00A3697C" w:rsidP="00A3697C">
      <w:pPr>
        <w:tabs>
          <w:tab w:val="left" w:pos="208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943B8">
        <w:rPr>
          <w:rFonts w:ascii="Times New Roman" w:hAnsi="Times New Roman" w:cs="Times New Roman"/>
          <w:sz w:val="20"/>
          <w:szCs w:val="20"/>
        </w:rPr>
        <w:t>Data</w:t>
      </w:r>
      <w:r w:rsidR="002B7445" w:rsidRPr="00A943B8">
        <w:rPr>
          <w:rFonts w:ascii="Times New Roman" w:hAnsi="Times New Roman" w:cs="Times New Roman"/>
          <w:sz w:val="20"/>
          <w:szCs w:val="20"/>
        </w:rPr>
        <w:t>:</w:t>
      </w:r>
      <w:r w:rsidR="00E219B0">
        <w:rPr>
          <w:rFonts w:ascii="Times New Roman" w:hAnsi="Times New Roman" w:cs="Times New Roman"/>
          <w:sz w:val="20"/>
          <w:szCs w:val="20"/>
        </w:rPr>
        <w:t xml:space="preserve"> 2</w:t>
      </w:r>
      <w:r w:rsidR="00534484">
        <w:rPr>
          <w:rFonts w:ascii="Times New Roman" w:hAnsi="Times New Roman" w:cs="Times New Roman"/>
          <w:sz w:val="20"/>
          <w:szCs w:val="20"/>
        </w:rPr>
        <w:t>5.</w:t>
      </w:r>
      <w:r w:rsidR="00E219B0">
        <w:rPr>
          <w:rFonts w:ascii="Times New Roman" w:hAnsi="Times New Roman" w:cs="Times New Roman"/>
          <w:sz w:val="20"/>
          <w:szCs w:val="20"/>
        </w:rPr>
        <w:t>03.2024</w:t>
      </w:r>
      <w:r w:rsidR="005A30E6">
        <w:rPr>
          <w:rFonts w:ascii="Times New Roman" w:hAnsi="Times New Roman" w:cs="Times New Roman"/>
          <w:sz w:val="20"/>
          <w:szCs w:val="20"/>
        </w:rPr>
        <w:t xml:space="preserve"> </w:t>
      </w:r>
      <w:r w:rsidR="002B7445" w:rsidRPr="00A943B8">
        <w:rPr>
          <w:rFonts w:ascii="Times New Roman" w:hAnsi="Times New Roman" w:cs="Times New Roman"/>
          <w:sz w:val="20"/>
          <w:szCs w:val="20"/>
        </w:rPr>
        <w:t>roku</w:t>
      </w:r>
    </w:p>
    <w:p w14:paraId="2B63C380" w14:textId="77777777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</w:rPr>
      </w:pPr>
      <w:r w:rsidRPr="00A943B8">
        <w:rPr>
          <w:rFonts w:ascii="Times New Roman" w:eastAsia="Yu Gothic Medium" w:hAnsi="Times New Roman" w:cs="Times New Roman"/>
          <w:color w:val="000000"/>
          <w:sz w:val="20"/>
          <w:szCs w:val="20"/>
        </w:rPr>
        <w:t xml:space="preserve">Opracowanie: </w:t>
      </w:r>
    </w:p>
    <w:p w14:paraId="2D4FD586" w14:textId="77777777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</w:pPr>
      <w:r w:rsidRPr="00A943B8"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  <w:t xml:space="preserve">Biuro Regionalne </w:t>
      </w:r>
    </w:p>
    <w:p w14:paraId="6ABF4F37" w14:textId="77777777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</w:pPr>
      <w:r w:rsidRPr="00A943B8"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  <w:t>Województwa Warmińsko-Mazurskiego w Brukseli</w:t>
      </w:r>
    </w:p>
    <w:p w14:paraId="484EF381" w14:textId="3B164C92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</w:rPr>
      </w:pPr>
      <w:r w:rsidRPr="00A943B8">
        <w:rPr>
          <w:rFonts w:ascii="Times New Roman" w:eastAsia="Yu Gothic Medium" w:hAnsi="Times New Roman" w:cs="Times New Roman"/>
          <w:color w:val="000000"/>
          <w:sz w:val="20"/>
          <w:szCs w:val="20"/>
        </w:rPr>
        <w:t>Dom Polski Wschodniej</w:t>
      </w:r>
      <w:r w:rsidR="009B2D1A">
        <w:rPr>
          <w:rFonts w:ascii="Times New Roman" w:eastAsia="Yu Gothic Medium" w:hAnsi="Times New Roman" w:cs="Times New Roman"/>
          <w:color w:val="000000"/>
          <w:sz w:val="20"/>
          <w:szCs w:val="20"/>
        </w:rPr>
        <w:t xml:space="preserve"> w Brukseli</w:t>
      </w:r>
    </w:p>
    <w:p w14:paraId="17E085BD" w14:textId="77777777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</w:rPr>
      </w:pPr>
      <w:r w:rsidRPr="00A943B8">
        <w:rPr>
          <w:rFonts w:ascii="Times New Roman" w:eastAsia="Yu Gothic Medium" w:hAnsi="Times New Roman" w:cs="Times New Roman"/>
          <w:color w:val="000000"/>
          <w:sz w:val="20"/>
          <w:szCs w:val="20"/>
        </w:rPr>
        <w:t xml:space="preserve">Avenue de Tervueren 48 </w:t>
      </w:r>
    </w:p>
    <w:p w14:paraId="1B777064" w14:textId="6E692247" w:rsidR="00A3697C" w:rsidRPr="00A943B8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  <w:lang w:val="en-GB"/>
        </w:rPr>
      </w:pPr>
      <w:r w:rsidRPr="00A943B8">
        <w:rPr>
          <w:rFonts w:ascii="Times New Roman" w:eastAsia="Yu Gothic Medium" w:hAnsi="Times New Roman" w:cs="Times New Roman"/>
          <w:color w:val="000000"/>
          <w:sz w:val="20"/>
          <w:szCs w:val="20"/>
          <w:lang w:val="en-GB"/>
        </w:rPr>
        <w:t>1040 Brussels</w:t>
      </w:r>
      <w:r w:rsidR="005560F2">
        <w:rPr>
          <w:rFonts w:ascii="Times New Roman" w:eastAsia="Yu Gothic Medium" w:hAnsi="Times New Roman" w:cs="Times New Roman"/>
          <w:color w:val="000000"/>
          <w:sz w:val="20"/>
          <w:szCs w:val="20"/>
          <w:lang w:val="en-GB"/>
        </w:rPr>
        <w:t>, Belgium</w:t>
      </w:r>
      <w:r w:rsidRPr="00A943B8">
        <w:rPr>
          <w:rFonts w:ascii="Times New Roman" w:eastAsia="Yu Gothic Medium" w:hAnsi="Times New Roman" w:cs="Times New Roman"/>
          <w:color w:val="000000"/>
          <w:sz w:val="20"/>
          <w:szCs w:val="20"/>
          <w:lang w:val="en-GB"/>
        </w:rPr>
        <w:t xml:space="preserve"> </w:t>
      </w:r>
    </w:p>
    <w:p w14:paraId="501F5FCE" w14:textId="77777777" w:rsidR="00A3697C" w:rsidRPr="00A943B8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 w:rsidRPr="00A943B8">
        <w:rPr>
          <w:rFonts w:ascii="Times New Roman" w:eastAsia="Yu Gothic Medium" w:hAnsi="Times New Roman" w:cs="Times New Roman"/>
          <w:sz w:val="20"/>
          <w:szCs w:val="20"/>
          <w:lang w:val="en-GB"/>
        </w:rPr>
        <w:t>tel. + 32 2 738 02 26</w:t>
      </w:r>
    </w:p>
    <w:p w14:paraId="00139B4F" w14:textId="247CE8CA" w:rsidR="00A3697C" w:rsidRPr="00A943B8" w:rsidRDefault="00E27C74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>
        <w:rPr>
          <w:rFonts w:ascii="Times New Roman" w:eastAsia="Yu Gothic Medium" w:hAnsi="Times New Roman" w:cs="Times New Roman"/>
          <w:sz w:val="20"/>
          <w:szCs w:val="20"/>
          <w:lang w:val="en-GB"/>
        </w:rPr>
        <w:t>t</w:t>
      </w:r>
      <w:r w:rsidR="00A3697C" w:rsidRPr="00A943B8">
        <w:rPr>
          <w:rFonts w:ascii="Times New Roman" w:eastAsia="Yu Gothic Medium" w:hAnsi="Times New Roman" w:cs="Times New Roman"/>
          <w:sz w:val="20"/>
          <w:szCs w:val="20"/>
          <w:lang w:val="en-GB"/>
        </w:rPr>
        <w:t>el. + 32 2 738 02 20</w:t>
      </w:r>
    </w:p>
    <w:p w14:paraId="0B39E072" w14:textId="77777777" w:rsidR="00A3697C" w:rsidRPr="00A943B8" w:rsidRDefault="0065547D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hyperlink r:id="rId138" w:history="1">
        <w:r w:rsidR="00A3697C" w:rsidRPr="00A943B8">
          <w:rPr>
            <w:rStyle w:val="Hipercze"/>
            <w:rFonts w:ascii="Times New Roman" w:eastAsia="Yu Gothic Medium" w:hAnsi="Times New Roman" w:cs="Times New Roman"/>
            <w:sz w:val="20"/>
            <w:szCs w:val="20"/>
            <w:lang w:val="en-GB"/>
          </w:rPr>
          <w:t>info@eastpoland.eu</w:t>
        </w:r>
      </w:hyperlink>
    </w:p>
    <w:p w14:paraId="2703B49D" w14:textId="3F2CB92B" w:rsidR="00BD1682" w:rsidRPr="00A943B8" w:rsidRDefault="0065547D" w:rsidP="002F26A7">
      <w:pPr>
        <w:tabs>
          <w:tab w:val="left" w:pos="2088"/>
        </w:tabs>
        <w:spacing w:after="0" w:line="240" w:lineRule="auto"/>
        <w:jc w:val="right"/>
        <w:rPr>
          <w:rFonts w:ascii="Times New Roman" w:hAnsi="Times New Roman" w:cs="Times New Roman"/>
        </w:rPr>
      </w:pPr>
      <w:hyperlink r:id="rId139" w:history="1">
        <w:r w:rsidR="00A3697C" w:rsidRPr="00A943B8">
          <w:rPr>
            <w:rStyle w:val="Hipercze"/>
            <w:rFonts w:ascii="Times New Roman" w:eastAsia="Yu Gothic Medium" w:hAnsi="Times New Roman" w:cs="Times New Roman"/>
            <w:sz w:val="20"/>
            <w:szCs w:val="20"/>
          </w:rPr>
          <w:t>www.eastpoland.eu</w:t>
        </w:r>
      </w:hyperlink>
    </w:p>
    <w:sectPr w:rsidR="00BD1682" w:rsidRPr="00A943B8">
      <w:footerReference w:type="default" r:id="rId1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1C328" w14:textId="77777777" w:rsidR="00DC25AC" w:rsidRDefault="00DC25AC" w:rsidP="00E76EF8">
      <w:pPr>
        <w:spacing w:after="0" w:line="240" w:lineRule="auto"/>
      </w:pPr>
      <w:r>
        <w:separator/>
      </w:r>
    </w:p>
  </w:endnote>
  <w:endnote w:type="continuationSeparator" w:id="0">
    <w:p w14:paraId="000923D5" w14:textId="77777777" w:rsidR="00DC25AC" w:rsidRDefault="00DC25AC" w:rsidP="00E7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1805077"/>
      <w:docPartObj>
        <w:docPartGallery w:val="Page Numbers (Bottom of Page)"/>
        <w:docPartUnique/>
      </w:docPartObj>
    </w:sdtPr>
    <w:sdtContent>
      <w:p w14:paraId="1D7DED44" w14:textId="4D566563" w:rsidR="0065547D" w:rsidRDefault="0065547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86AE88" w14:textId="77777777" w:rsidR="0065547D" w:rsidRDefault="006554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BFABA" w14:textId="77777777" w:rsidR="00DC25AC" w:rsidRDefault="00DC25AC" w:rsidP="00E76EF8">
      <w:pPr>
        <w:spacing w:after="0" w:line="240" w:lineRule="auto"/>
      </w:pPr>
      <w:r>
        <w:separator/>
      </w:r>
    </w:p>
  </w:footnote>
  <w:footnote w:type="continuationSeparator" w:id="0">
    <w:p w14:paraId="08661E77" w14:textId="77777777" w:rsidR="00DC25AC" w:rsidRDefault="00DC25AC" w:rsidP="00E7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275A"/>
    <w:multiLevelType w:val="hybridMultilevel"/>
    <w:tmpl w:val="B2F04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4A8E"/>
    <w:multiLevelType w:val="hybridMultilevel"/>
    <w:tmpl w:val="DFA8D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30CEC"/>
    <w:multiLevelType w:val="hybridMultilevel"/>
    <w:tmpl w:val="D5769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53B"/>
    <w:multiLevelType w:val="hybridMultilevel"/>
    <w:tmpl w:val="527CF936"/>
    <w:lvl w:ilvl="0" w:tplc="5ECE5B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54D80"/>
    <w:multiLevelType w:val="hybridMultilevel"/>
    <w:tmpl w:val="0A5AA22C"/>
    <w:lvl w:ilvl="0" w:tplc="E45E93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4C7"/>
    <w:multiLevelType w:val="hybridMultilevel"/>
    <w:tmpl w:val="D0DAF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E2659"/>
    <w:multiLevelType w:val="hybridMultilevel"/>
    <w:tmpl w:val="B38C7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739CC"/>
    <w:multiLevelType w:val="hybridMultilevel"/>
    <w:tmpl w:val="FC1EC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25DEB"/>
    <w:multiLevelType w:val="hybridMultilevel"/>
    <w:tmpl w:val="75606C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210465"/>
    <w:multiLevelType w:val="hybridMultilevel"/>
    <w:tmpl w:val="80885BF8"/>
    <w:lvl w:ilvl="0" w:tplc="33046D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E4716"/>
    <w:multiLevelType w:val="hybridMultilevel"/>
    <w:tmpl w:val="B7C8E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E52D9"/>
    <w:multiLevelType w:val="hybridMultilevel"/>
    <w:tmpl w:val="28884C50"/>
    <w:lvl w:ilvl="0" w:tplc="33046D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46642"/>
    <w:multiLevelType w:val="hybridMultilevel"/>
    <w:tmpl w:val="A3125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94A5F"/>
    <w:multiLevelType w:val="hybridMultilevel"/>
    <w:tmpl w:val="BE8C93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5E4A20"/>
    <w:multiLevelType w:val="hybridMultilevel"/>
    <w:tmpl w:val="8862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F256F"/>
    <w:multiLevelType w:val="hybridMultilevel"/>
    <w:tmpl w:val="E1ECCA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E2104A"/>
    <w:multiLevelType w:val="hybridMultilevel"/>
    <w:tmpl w:val="50F2D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4591E"/>
    <w:multiLevelType w:val="hybridMultilevel"/>
    <w:tmpl w:val="DE9E0A8A"/>
    <w:lvl w:ilvl="0" w:tplc="33046D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47544"/>
    <w:multiLevelType w:val="hybridMultilevel"/>
    <w:tmpl w:val="00A03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A3CD8"/>
    <w:multiLevelType w:val="hybridMultilevel"/>
    <w:tmpl w:val="F20AE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A0442"/>
    <w:multiLevelType w:val="hybridMultilevel"/>
    <w:tmpl w:val="FE9E9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C7D69"/>
    <w:multiLevelType w:val="hybridMultilevel"/>
    <w:tmpl w:val="EB7C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B725A"/>
    <w:multiLevelType w:val="hybridMultilevel"/>
    <w:tmpl w:val="5E42A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2549E"/>
    <w:multiLevelType w:val="hybridMultilevel"/>
    <w:tmpl w:val="DB304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1795E"/>
    <w:multiLevelType w:val="hybridMultilevel"/>
    <w:tmpl w:val="DABE5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A5991"/>
    <w:multiLevelType w:val="hybridMultilevel"/>
    <w:tmpl w:val="9028CE66"/>
    <w:lvl w:ilvl="0" w:tplc="B3DC7A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05F4A"/>
    <w:multiLevelType w:val="hybridMultilevel"/>
    <w:tmpl w:val="658E5BBE"/>
    <w:lvl w:ilvl="0" w:tplc="33046D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10DE8"/>
    <w:multiLevelType w:val="hybridMultilevel"/>
    <w:tmpl w:val="57D02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53D5F"/>
    <w:multiLevelType w:val="hybridMultilevel"/>
    <w:tmpl w:val="5BF8C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8311E"/>
    <w:multiLevelType w:val="hybridMultilevel"/>
    <w:tmpl w:val="120A8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A2BAE"/>
    <w:multiLevelType w:val="hybridMultilevel"/>
    <w:tmpl w:val="9028CE66"/>
    <w:lvl w:ilvl="0" w:tplc="B3DC7A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B33F2"/>
    <w:multiLevelType w:val="hybridMultilevel"/>
    <w:tmpl w:val="35FC648E"/>
    <w:lvl w:ilvl="0" w:tplc="33046D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50032"/>
    <w:multiLevelType w:val="hybridMultilevel"/>
    <w:tmpl w:val="5BCE7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A74EF"/>
    <w:multiLevelType w:val="hybridMultilevel"/>
    <w:tmpl w:val="77A69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427CF"/>
    <w:multiLevelType w:val="hybridMultilevel"/>
    <w:tmpl w:val="C3E24FB6"/>
    <w:lvl w:ilvl="0" w:tplc="4FD4C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A7522"/>
    <w:multiLevelType w:val="hybridMultilevel"/>
    <w:tmpl w:val="CF0A4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9040A"/>
    <w:multiLevelType w:val="hybridMultilevel"/>
    <w:tmpl w:val="DE8AD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03EEF"/>
    <w:multiLevelType w:val="hybridMultilevel"/>
    <w:tmpl w:val="33F6C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02E92"/>
    <w:multiLevelType w:val="hybridMultilevel"/>
    <w:tmpl w:val="CE8A0BE8"/>
    <w:lvl w:ilvl="0" w:tplc="5ECE5B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33741"/>
    <w:multiLevelType w:val="hybridMultilevel"/>
    <w:tmpl w:val="DE02B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20B8C"/>
    <w:multiLevelType w:val="hybridMultilevel"/>
    <w:tmpl w:val="56FA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07506"/>
    <w:multiLevelType w:val="hybridMultilevel"/>
    <w:tmpl w:val="65C26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46796"/>
    <w:multiLevelType w:val="hybridMultilevel"/>
    <w:tmpl w:val="DED2AE7E"/>
    <w:lvl w:ilvl="0" w:tplc="4FD4C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B5117"/>
    <w:multiLevelType w:val="hybridMultilevel"/>
    <w:tmpl w:val="6DA6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4F49DB"/>
    <w:multiLevelType w:val="hybridMultilevel"/>
    <w:tmpl w:val="2B629782"/>
    <w:lvl w:ilvl="0" w:tplc="5ECE5B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241A6"/>
    <w:multiLevelType w:val="hybridMultilevel"/>
    <w:tmpl w:val="5BDECC48"/>
    <w:lvl w:ilvl="0" w:tplc="33046D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4"/>
  </w:num>
  <w:num w:numId="3">
    <w:abstractNumId w:val="38"/>
  </w:num>
  <w:num w:numId="4">
    <w:abstractNumId w:val="3"/>
  </w:num>
  <w:num w:numId="5">
    <w:abstractNumId w:val="13"/>
  </w:num>
  <w:num w:numId="6">
    <w:abstractNumId w:val="17"/>
  </w:num>
  <w:num w:numId="7">
    <w:abstractNumId w:val="42"/>
  </w:num>
  <w:num w:numId="8">
    <w:abstractNumId w:val="30"/>
  </w:num>
  <w:num w:numId="9">
    <w:abstractNumId w:val="14"/>
  </w:num>
  <w:num w:numId="10">
    <w:abstractNumId w:val="6"/>
  </w:num>
  <w:num w:numId="11">
    <w:abstractNumId w:val="8"/>
  </w:num>
  <w:num w:numId="12">
    <w:abstractNumId w:val="34"/>
  </w:num>
  <w:num w:numId="13">
    <w:abstractNumId w:val="39"/>
  </w:num>
  <w:num w:numId="14">
    <w:abstractNumId w:val="41"/>
  </w:num>
  <w:num w:numId="15">
    <w:abstractNumId w:val="4"/>
  </w:num>
  <w:num w:numId="16">
    <w:abstractNumId w:val="21"/>
  </w:num>
  <w:num w:numId="17">
    <w:abstractNumId w:val="43"/>
  </w:num>
  <w:num w:numId="18">
    <w:abstractNumId w:val="27"/>
  </w:num>
  <w:num w:numId="19">
    <w:abstractNumId w:val="36"/>
  </w:num>
  <w:num w:numId="20">
    <w:abstractNumId w:val="18"/>
  </w:num>
  <w:num w:numId="21">
    <w:abstractNumId w:val="33"/>
  </w:num>
  <w:num w:numId="22">
    <w:abstractNumId w:val="25"/>
  </w:num>
  <w:num w:numId="23">
    <w:abstractNumId w:val="31"/>
  </w:num>
  <w:num w:numId="24">
    <w:abstractNumId w:val="5"/>
  </w:num>
  <w:num w:numId="25">
    <w:abstractNumId w:val="23"/>
  </w:num>
  <w:num w:numId="26">
    <w:abstractNumId w:val="16"/>
  </w:num>
  <w:num w:numId="27">
    <w:abstractNumId w:val="11"/>
  </w:num>
  <w:num w:numId="28">
    <w:abstractNumId w:val="7"/>
  </w:num>
  <w:num w:numId="29">
    <w:abstractNumId w:val="1"/>
  </w:num>
  <w:num w:numId="30">
    <w:abstractNumId w:val="29"/>
  </w:num>
  <w:num w:numId="31">
    <w:abstractNumId w:val="40"/>
  </w:num>
  <w:num w:numId="32">
    <w:abstractNumId w:val="19"/>
  </w:num>
  <w:num w:numId="33">
    <w:abstractNumId w:val="20"/>
  </w:num>
  <w:num w:numId="34">
    <w:abstractNumId w:val="45"/>
  </w:num>
  <w:num w:numId="35">
    <w:abstractNumId w:val="9"/>
  </w:num>
  <w:num w:numId="36">
    <w:abstractNumId w:val="26"/>
  </w:num>
  <w:num w:numId="37">
    <w:abstractNumId w:val="24"/>
  </w:num>
  <w:num w:numId="38">
    <w:abstractNumId w:val="22"/>
  </w:num>
  <w:num w:numId="39">
    <w:abstractNumId w:val="32"/>
  </w:num>
  <w:num w:numId="40">
    <w:abstractNumId w:val="37"/>
  </w:num>
  <w:num w:numId="41">
    <w:abstractNumId w:val="2"/>
  </w:num>
  <w:num w:numId="42">
    <w:abstractNumId w:val="28"/>
  </w:num>
  <w:num w:numId="43">
    <w:abstractNumId w:val="12"/>
  </w:num>
  <w:num w:numId="44">
    <w:abstractNumId w:val="0"/>
  </w:num>
  <w:num w:numId="45">
    <w:abstractNumId w:val="10"/>
  </w:num>
  <w:num w:numId="46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07"/>
    <w:rsid w:val="00000B92"/>
    <w:rsid w:val="00000F41"/>
    <w:rsid w:val="000018A1"/>
    <w:rsid w:val="00002415"/>
    <w:rsid w:val="0000367E"/>
    <w:rsid w:val="00004618"/>
    <w:rsid w:val="00004900"/>
    <w:rsid w:val="00004E17"/>
    <w:rsid w:val="00005644"/>
    <w:rsid w:val="00010828"/>
    <w:rsid w:val="000117B6"/>
    <w:rsid w:val="0001184A"/>
    <w:rsid w:val="000119DA"/>
    <w:rsid w:val="00012645"/>
    <w:rsid w:val="0001477E"/>
    <w:rsid w:val="00014A2C"/>
    <w:rsid w:val="000154F7"/>
    <w:rsid w:val="00015552"/>
    <w:rsid w:val="00020FE1"/>
    <w:rsid w:val="000213B7"/>
    <w:rsid w:val="0002167A"/>
    <w:rsid w:val="000218A3"/>
    <w:rsid w:val="00021E2F"/>
    <w:rsid w:val="00022C01"/>
    <w:rsid w:val="00022C59"/>
    <w:rsid w:val="00022CD2"/>
    <w:rsid w:val="0002392E"/>
    <w:rsid w:val="00024104"/>
    <w:rsid w:val="00024C15"/>
    <w:rsid w:val="00027CDB"/>
    <w:rsid w:val="00027E15"/>
    <w:rsid w:val="00027E38"/>
    <w:rsid w:val="00030295"/>
    <w:rsid w:val="00030A9E"/>
    <w:rsid w:val="00031F2C"/>
    <w:rsid w:val="000325DE"/>
    <w:rsid w:val="000340B4"/>
    <w:rsid w:val="00034712"/>
    <w:rsid w:val="000350B8"/>
    <w:rsid w:val="000355F3"/>
    <w:rsid w:val="00035A94"/>
    <w:rsid w:val="00035C96"/>
    <w:rsid w:val="000360AA"/>
    <w:rsid w:val="00036741"/>
    <w:rsid w:val="0003765C"/>
    <w:rsid w:val="00040B5C"/>
    <w:rsid w:val="00041BA2"/>
    <w:rsid w:val="00042B2E"/>
    <w:rsid w:val="0004365B"/>
    <w:rsid w:val="000439BA"/>
    <w:rsid w:val="00044637"/>
    <w:rsid w:val="00044FA1"/>
    <w:rsid w:val="000454DF"/>
    <w:rsid w:val="00045607"/>
    <w:rsid w:val="00045B2F"/>
    <w:rsid w:val="00046122"/>
    <w:rsid w:val="00046E21"/>
    <w:rsid w:val="0004775F"/>
    <w:rsid w:val="00051BAE"/>
    <w:rsid w:val="00051FBD"/>
    <w:rsid w:val="00052204"/>
    <w:rsid w:val="00053E27"/>
    <w:rsid w:val="000552D7"/>
    <w:rsid w:val="00055351"/>
    <w:rsid w:val="00055AE8"/>
    <w:rsid w:val="00056E1B"/>
    <w:rsid w:val="00057883"/>
    <w:rsid w:val="0006007C"/>
    <w:rsid w:val="00061178"/>
    <w:rsid w:val="000618FB"/>
    <w:rsid w:val="00061C57"/>
    <w:rsid w:val="0006209C"/>
    <w:rsid w:val="000621A1"/>
    <w:rsid w:val="000622DC"/>
    <w:rsid w:val="00062D90"/>
    <w:rsid w:val="00063B15"/>
    <w:rsid w:val="00064BB3"/>
    <w:rsid w:val="00064F8F"/>
    <w:rsid w:val="000656BD"/>
    <w:rsid w:val="00070C3D"/>
    <w:rsid w:val="00071892"/>
    <w:rsid w:val="00071B99"/>
    <w:rsid w:val="00071E0B"/>
    <w:rsid w:val="00072435"/>
    <w:rsid w:val="00072456"/>
    <w:rsid w:val="00072EF3"/>
    <w:rsid w:val="00074448"/>
    <w:rsid w:val="000748D7"/>
    <w:rsid w:val="0007529F"/>
    <w:rsid w:val="000756D8"/>
    <w:rsid w:val="00075837"/>
    <w:rsid w:val="0007597A"/>
    <w:rsid w:val="000823EB"/>
    <w:rsid w:val="00083009"/>
    <w:rsid w:val="00083C71"/>
    <w:rsid w:val="000852CF"/>
    <w:rsid w:val="0008625F"/>
    <w:rsid w:val="00087073"/>
    <w:rsid w:val="00087125"/>
    <w:rsid w:val="00087346"/>
    <w:rsid w:val="00087793"/>
    <w:rsid w:val="00087A81"/>
    <w:rsid w:val="00090D05"/>
    <w:rsid w:val="0009249A"/>
    <w:rsid w:val="00092818"/>
    <w:rsid w:val="00092B0A"/>
    <w:rsid w:val="00092BCA"/>
    <w:rsid w:val="00093379"/>
    <w:rsid w:val="0009406E"/>
    <w:rsid w:val="0009522D"/>
    <w:rsid w:val="00097816"/>
    <w:rsid w:val="00097A2E"/>
    <w:rsid w:val="00097DB2"/>
    <w:rsid w:val="000A10D6"/>
    <w:rsid w:val="000A1CCE"/>
    <w:rsid w:val="000A20EA"/>
    <w:rsid w:val="000A272C"/>
    <w:rsid w:val="000A331D"/>
    <w:rsid w:val="000A38E4"/>
    <w:rsid w:val="000A427E"/>
    <w:rsid w:val="000A6484"/>
    <w:rsid w:val="000A6832"/>
    <w:rsid w:val="000A6965"/>
    <w:rsid w:val="000A6DB0"/>
    <w:rsid w:val="000A7390"/>
    <w:rsid w:val="000A76E9"/>
    <w:rsid w:val="000A792F"/>
    <w:rsid w:val="000B0410"/>
    <w:rsid w:val="000B12B5"/>
    <w:rsid w:val="000B19E7"/>
    <w:rsid w:val="000B2469"/>
    <w:rsid w:val="000B278E"/>
    <w:rsid w:val="000B42CF"/>
    <w:rsid w:val="000B46E8"/>
    <w:rsid w:val="000B51A3"/>
    <w:rsid w:val="000B51F3"/>
    <w:rsid w:val="000B572F"/>
    <w:rsid w:val="000B61BF"/>
    <w:rsid w:val="000B65EF"/>
    <w:rsid w:val="000B7285"/>
    <w:rsid w:val="000B7A46"/>
    <w:rsid w:val="000B7E8D"/>
    <w:rsid w:val="000C27ED"/>
    <w:rsid w:val="000C2F66"/>
    <w:rsid w:val="000C4A17"/>
    <w:rsid w:val="000C6172"/>
    <w:rsid w:val="000C6604"/>
    <w:rsid w:val="000C7495"/>
    <w:rsid w:val="000C7CB6"/>
    <w:rsid w:val="000D0508"/>
    <w:rsid w:val="000D10E1"/>
    <w:rsid w:val="000D1264"/>
    <w:rsid w:val="000D1366"/>
    <w:rsid w:val="000D2374"/>
    <w:rsid w:val="000D34D6"/>
    <w:rsid w:val="000D44F5"/>
    <w:rsid w:val="000D4758"/>
    <w:rsid w:val="000D4AAB"/>
    <w:rsid w:val="000D5829"/>
    <w:rsid w:val="000D634C"/>
    <w:rsid w:val="000D6B9B"/>
    <w:rsid w:val="000D7C42"/>
    <w:rsid w:val="000E193D"/>
    <w:rsid w:val="000E262F"/>
    <w:rsid w:val="000E263C"/>
    <w:rsid w:val="000E2E1A"/>
    <w:rsid w:val="000E2EB4"/>
    <w:rsid w:val="000E32CB"/>
    <w:rsid w:val="000E3446"/>
    <w:rsid w:val="000E36D7"/>
    <w:rsid w:val="000E37CC"/>
    <w:rsid w:val="000E3A1A"/>
    <w:rsid w:val="000E4BC5"/>
    <w:rsid w:val="000E52C5"/>
    <w:rsid w:val="000E52EF"/>
    <w:rsid w:val="000E59D9"/>
    <w:rsid w:val="000E5C52"/>
    <w:rsid w:val="000E5D81"/>
    <w:rsid w:val="000E5E29"/>
    <w:rsid w:val="000E630E"/>
    <w:rsid w:val="000E664C"/>
    <w:rsid w:val="000E7842"/>
    <w:rsid w:val="000F1458"/>
    <w:rsid w:val="000F3965"/>
    <w:rsid w:val="000F3C4F"/>
    <w:rsid w:val="000F43AF"/>
    <w:rsid w:val="000F5F38"/>
    <w:rsid w:val="000F64D9"/>
    <w:rsid w:val="000F73B9"/>
    <w:rsid w:val="00100FB3"/>
    <w:rsid w:val="0010187B"/>
    <w:rsid w:val="001018F2"/>
    <w:rsid w:val="001019CB"/>
    <w:rsid w:val="0010214B"/>
    <w:rsid w:val="001034AE"/>
    <w:rsid w:val="0010365B"/>
    <w:rsid w:val="00104B31"/>
    <w:rsid w:val="001052C0"/>
    <w:rsid w:val="001054FD"/>
    <w:rsid w:val="00107FB7"/>
    <w:rsid w:val="001102C4"/>
    <w:rsid w:val="00110E2A"/>
    <w:rsid w:val="00111D80"/>
    <w:rsid w:val="00112776"/>
    <w:rsid w:val="001144BD"/>
    <w:rsid w:val="0011452B"/>
    <w:rsid w:val="00114AC0"/>
    <w:rsid w:val="001150FA"/>
    <w:rsid w:val="0011550A"/>
    <w:rsid w:val="00116232"/>
    <w:rsid w:val="0011625F"/>
    <w:rsid w:val="00116337"/>
    <w:rsid w:val="001164BD"/>
    <w:rsid w:val="0011714C"/>
    <w:rsid w:val="0011758F"/>
    <w:rsid w:val="001200CD"/>
    <w:rsid w:val="001203DC"/>
    <w:rsid w:val="00120BAC"/>
    <w:rsid w:val="00120BCC"/>
    <w:rsid w:val="00120BCD"/>
    <w:rsid w:val="00120C14"/>
    <w:rsid w:val="00122B84"/>
    <w:rsid w:val="00122E18"/>
    <w:rsid w:val="001245FF"/>
    <w:rsid w:val="00124F0F"/>
    <w:rsid w:val="00124F31"/>
    <w:rsid w:val="00125072"/>
    <w:rsid w:val="00126AA1"/>
    <w:rsid w:val="00126B7D"/>
    <w:rsid w:val="00126E8D"/>
    <w:rsid w:val="0012746D"/>
    <w:rsid w:val="001274F8"/>
    <w:rsid w:val="0013046D"/>
    <w:rsid w:val="00130781"/>
    <w:rsid w:val="001307C8"/>
    <w:rsid w:val="00131941"/>
    <w:rsid w:val="00131B22"/>
    <w:rsid w:val="00131FAF"/>
    <w:rsid w:val="0013363D"/>
    <w:rsid w:val="00133B5F"/>
    <w:rsid w:val="001343EA"/>
    <w:rsid w:val="0013487E"/>
    <w:rsid w:val="001358C0"/>
    <w:rsid w:val="00135C9A"/>
    <w:rsid w:val="00135EE2"/>
    <w:rsid w:val="00137AFF"/>
    <w:rsid w:val="0014066E"/>
    <w:rsid w:val="00140B36"/>
    <w:rsid w:val="00140D61"/>
    <w:rsid w:val="00141603"/>
    <w:rsid w:val="0014198B"/>
    <w:rsid w:val="0014224C"/>
    <w:rsid w:val="00142D3F"/>
    <w:rsid w:val="00143313"/>
    <w:rsid w:val="00143A53"/>
    <w:rsid w:val="00143FD8"/>
    <w:rsid w:val="00144BB5"/>
    <w:rsid w:val="00144FD5"/>
    <w:rsid w:val="00146A37"/>
    <w:rsid w:val="00146A95"/>
    <w:rsid w:val="0014749B"/>
    <w:rsid w:val="0015026D"/>
    <w:rsid w:val="0015080F"/>
    <w:rsid w:val="00152B59"/>
    <w:rsid w:val="00152E30"/>
    <w:rsid w:val="00153456"/>
    <w:rsid w:val="00153AF6"/>
    <w:rsid w:val="001547DC"/>
    <w:rsid w:val="00156783"/>
    <w:rsid w:val="00156DEA"/>
    <w:rsid w:val="001571B1"/>
    <w:rsid w:val="00157CEC"/>
    <w:rsid w:val="00157CEE"/>
    <w:rsid w:val="00160530"/>
    <w:rsid w:val="00160874"/>
    <w:rsid w:val="001609BB"/>
    <w:rsid w:val="001622D1"/>
    <w:rsid w:val="00163EC1"/>
    <w:rsid w:val="001643C0"/>
    <w:rsid w:val="00165A9C"/>
    <w:rsid w:val="00165AC9"/>
    <w:rsid w:val="00165DEE"/>
    <w:rsid w:val="001663E8"/>
    <w:rsid w:val="0016668E"/>
    <w:rsid w:val="00167C57"/>
    <w:rsid w:val="00170216"/>
    <w:rsid w:val="00171273"/>
    <w:rsid w:val="00171274"/>
    <w:rsid w:val="0017354C"/>
    <w:rsid w:val="00173565"/>
    <w:rsid w:val="0017617A"/>
    <w:rsid w:val="001764D7"/>
    <w:rsid w:val="001776C8"/>
    <w:rsid w:val="0018040D"/>
    <w:rsid w:val="00180C56"/>
    <w:rsid w:val="00181058"/>
    <w:rsid w:val="0018191D"/>
    <w:rsid w:val="00182DD4"/>
    <w:rsid w:val="00183A18"/>
    <w:rsid w:val="00183E84"/>
    <w:rsid w:val="001856B2"/>
    <w:rsid w:val="00186C2E"/>
    <w:rsid w:val="00186D2B"/>
    <w:rsid w:val="00187E43"/>
    <w:rsid w:val="00187E79"/>
    <w:rsid w:val="001902F5"/>
    <w:rsid w:val="001907D9"/>
    <w:rsid w:val="00192138"/>
    <w:rsid w:val="00192226"/>
    <w:rsid w:val="00193146"/>
    <w:rsid w:val="0019364F"/>
    <w:rsid w:val="00194CB7"/>
    <w:rsid w:val="00195276"/>
    <w:rsid w:val="00195E10"/>
    <w:rsid w:val="00195F63"/>
    <w:rsid w:val="001964FB"/>
    <w:rsid w:val="00196681"/>
    <w:rsid w:val="0019673F"/>
    <w:rsid w:val="00196925"/>
    <w:rsid w:val="00196D47"/>
    <w:rsid w:val="001A083D"/>
    <w:rsid w:val="001A0BD5"/>
    <w:rsid w:val="001A0D50"/>
    <w:rsid w:val="001A143E"/>
    <w:rsid w:val="001A16CD"/>
    <w:rsid w:val="001A195A"/>
    <w:rsid w:val="001A1DB1"/>
    <w:rsid w:val="001A1F7C"/>
    <w:rsid w:val="001A241A"/>
    <w:rsid w:val="001A42D0"/>
    <w:rsid w:val="001A4A2C"/>
    <w:rsid w:val="001A5E28"/>
    <w:rsid w:val="001A6A66"/>
    <w:rsid w:val="001A725C"/>
    <w:rsid w:val="001A7A87"/>
    <w:rsid w:val="001B12F6"/>
    <w:rsid w:val="001B189F"/>
    <w:rsid w:val="001B1C4D"/>
    <w:rsid w:val="001B22AB"/>
    <w:rsid w:val="001B25DE"/>
    <w:rsid w:val="001B2627"/>
    <w:rsid w:val="001B29F5"/>
    <w:rsid w:val="001B3D80"/>
    <w:rsid w:val="001B3E3A"/>
    <w:rsid w:val="001B3F6E"/>
    <w:rsid w:val="001B45E3"/>
    <w:rsid w:val="001B49B1"/>
    <w:rsid w:val="001B69A8"/>
    <w:rsid w:val="001C0486"/>
    <w:rsid w:val="001C0A36"/>
    <w:rsid w:val="001C17C2"/>
    <w:rsid w:val="001C2261"/>
    <w:rsid w:val="001C3A1A"/>
    <w:rsid w:val="001C4C66"/>
    <w:rsid w:val="001C5058"/>
    <w:rsid w:val="001C5706"/>
    <w:rsid w:val="001C57C3"/>
    <w:rsid w:val="001C5A01"/>
    <w:rsid w:val="001C60D0"/>
    <w:rsid w:val="001C6511"/>
    <w:rsid w:val="001C6DEC"/>
    <w:rsid w:val="001C6EF4"/>
    <w:rsid w:val="001C7685"/>
    <w:rsid w:val="001C79BB"/>
    <w:rsid w:val="001C7DF2"/>
    <w:rsid w:val="001D13BA"/>
    <w:rsid w:val="001D19CF"/>
    <w:rsid w:val="001D301E"/>
    <w:rsid w:val="001D4033"/>
    <w:rsid w:val="001D40A6"/>
    <w:rsid w:val="001D4277"/>
    <w:rsid w:val="001D4B92"/>
    <w:rsid w:val="001D5088"/>
    <w:rsid w:val="001D591F"/>
    <w:rsid w:val="001D5B30"/>
    <w:rsid w:val="001D6A58"/>
    <w:rsid w:val="001D6E07"/>
    <w:rsid w:val="001D7B2A"/>
    <w:rsid w:val="001D7D79"/>
    <w:rsid w:val="001E03AE"/>
    <w:rsid w:val="001E1905"/>
    <w:rsid w:val="001E1917"/>
    <w:rsid w:val="001E1CBF"/>
    <w:rsid w:val="001E2F20"/>
    <w:rsid w:val="001E4155"/>
    <w:rsid w:val="001E4C76"/>
    <w:rsid w:val="001E5391"/>
    <w:rsid w:val="001E539F"/>
    <w:rsid w:val="001E58E8"/>
    <w:rsid w:val="001E661E"/>
    <w:rsid w:val="001E66B2"/>
    <w:rsid w:val="001E6937"/>
    <w:rsid w:val="001F0797"/>
    <w:rsid w:val="001F15A3"/>
    <w:rsid w:val="001F28ED"/>
    <w:rsid w:val="001F4FD5"/>
    <w:rsid w:val="001F5C8B"/>
    <w:rsid w:val="001F6068"/>
    <w:rsid w:val="001F6F95"/>
    <w:rsid w:val="001F70B5"/>
    <w:rsid w:val="001F7614"/>
    <w:rsid w:val="0020168B"/>
    <w:rsid w:val="00201C00"/>
    <w:rsid w:val="00201D38"/>
    <w:rsid w:val="0020351B"/>
    <w:rsid w:val="0020416B"/>
    <w:rsid w:val="00204AC4"/>
    <w:rsid w:val="00204C7C"/>
    <w:rsid w:val="0020524F"/>
    <w:rsid w:val="0020765C"/>
    <w:rsid w:val="002076D4"/>
    <w:rsid w:val="00207911"/>
    <w:rsid w:val="00207B9E"/>
    <w:rsid w:val="00210354"/>
    <w:rsid w:val="00210B90"/>
    <w:rsid w:val="00212151"/>
    <w:rsid w:val="0021240B"/>
    <w:rsid w:val="002125BA"/>
    <w:rsid w:val="00212DF7"/>
    <w:rsid w:val="00213EDA"/>
    <w:rsid w:val="00214610"/>
    <w:rsid w:val="00216891"/>
    <w:rsid w:val="00217652"/>
    <w:rsid w:val="00217DA2"/>
    <w:rsid w:val="002217D7"/>
    <w:rsid w:val="0022225F"/>
    <w:rsid w:val="00222EBA"/>
    <w:rsid w:val="002245E2"/>
    <w:rsid w:val="00224F9F"/>
    <w:rsid w:val="0022566C"/>
    <w:rsid w:val="002257AE"/>
    <w:rsid w:val="00225D53"/>
    <w:rsid w:val="00226027"/>
    <w:rsid w:val="00226258"/>
    <w:rsid w:val="00226723"/>
    <w:rsid w:val="00226A10"/>
    <w:rsid w:val="00226EC3"/>
    <w:rsid w:val="00227296"/>
    <w:rsid w:val="00230ABE"/>
    <w:rsid w:val="00230C57"/>
    <w:rsid w:val="00230F78"/>
    <w:rsid w:val="00231BFD"/>
    <w:rsid w:val="00233402"/>
    <w:rsid w:val="00234B51"/>
    <w:rsid w:val="00235030"/>
    <w:rsid w:val="0023519F"/>
    <w:rsid w:val="00235EA4"/>
    <w:rsid w:val="00236A7B"/>
    <w:rsid w:val="00236BFA"/>
    <w:rsid w:val="00236D7F"/>
    <w:rsid w:val="002403AC"/>
    <w:rsid w:val="00240DBE"/>
    <w:rsid w:val="0024123D"/>
    <w:rsid w:val="0024172F"/>
    <w:rsid w:val="00241E96"/>
    <w:rsid w:val="00242123"/>
    <w:rsid w:val="00242BFD"/>
    <w:rsid w:val="00242D14"/>
    <w:rsid w:val="00242EE4"/>
    <w:rsid w:val="00243480"/>
    <w:rsid w:val="00243874"/>
    <w:rsid w:val="002447A8"/>
    <w:rsid w:val="002447F8"/>
    <w:rsid w:val="00246469"/>
    <w:rsid w:val="00246B4B"/>
    <w:rsid w:val="00246F1C"/>
    <w:rsid w:val="00247C82"/>
    <w:rsid w:val="002505D7"/>
    <w:rsid w:val="00250A8E"/>
    <w:rsid w:val="00250E34"/>
    <w:rsid w:val="0025134F"/>
    <w:rsid w:val="00251A01"/>
    <w:rsid w:val="00252C51"/>
    <w:rsid w:val="00252E0B"/>
    <w:rsid w:val="00253888"/>
    <w:rsid w:val="00253DA8"/>
    <w:rsid w:val="00253EDE"/>
    <w:rsid w:val="0025512C"/>
    <w:rsid w:val="00256049"/>
    <w:rsid w:val="00256316"/>
    <w:rsid w:val="00256D8D"/>
    <w:rsid w:val="002571C1"/>
    <w:rsid w:val="00257814"/>
    <w:rsid w:val="00260A82"/>
    <w:rsid w:val="00260E85"/>
    <w:rsid w:val="00261DDD"/>
    <w:rsid w:val="00262DC7"/>
    <w:rsid w:val="002636C9"/>
    <w:rsid w:val="002644C4"/>
    <w:rsid w:val="00264F39"/>
    <w:rsid w:val="0026572E"/>
    <w:rsid w:val="00265A8E"/>
    <w:rsid w:val="00266955"/>
    <w:rsid w:val="0027200E"/>
    <w:rsid w:val="00272884"/>
    <w:rsid w:val="00272F2C"/>
    <w:rsid w:val="00272FCD"/>
    <w:rsid w:val="00275724"/>
    <w:rsid w:val="00275C62"/>
    <w:rsid w:val="00276381"/>
    <w:rsid w:val="002769C1"/>
    <w:rsid w:val="002775BC"/>
    <w:rsid w:val="00281510"/>
    <w:rsid w:val="00282D6E"/>
    <w:rsid w:val="00283629"/>
    <w:rsid w:val="00283B0A"/>
    <w:rsid w:val="00283BA4"/>
    <w:rsid w:val="00283BDB"/>
    <w:rsid w:val="002848C0"/>
    <w:rsid w:val="00284D82"/>
    <w:rsid w:val="00284F90"/>
    <w:rsid w:val="00285083"/>
    <w:rsid w:val="00285D1A"/>
    <w:rsid w:val="00290123"/>
    <w:rsid w:val="00290597"/>
    <w:rsid w:val="00290C6B"/>
    <w:rsid w:val="00290C95"/>
    <w:rsid w:val="002912CA"/>
    <w:rsid w:val="00291C88"/>
    <w:rsid w:val="002939B4"/>
    <w:rsid w:val="00293ABC"/>
    <w:rsid w:val="00293DE7"/>
    <w:rsid w:val="00293E96"/>
    <w:rsid w:val="00295F51"/>
    <w:rsid w:val="00296B09"/>
    <w:rsid w:val="00296D5F"/>
    <w:rsid w:val="002A103D"/>
    <w:rsid w:val="002A17CE"/>
    <w:rsid w:val="002A1D82"/>
    <w:rsid w:val="002A297D"/>
    <w:rsid w:val="002A29D6"/>
    <w:rsid w:val="002A30C9"/>
    <w:rsid w:val="002A3CA1"/>
    <w:rsid w:val="002A3DB1"/>
    <w:rsid w:val="002A4AB2"/>
    <w:rsid w:val="002A57F6"/>
    <w:rsid w:val="002A6E03"/>
    <w:rsid w:val="002A6F96"/>
    <w:rsid w:val="002A741F"/>
    <w:rsid w:val="002B27CF"/>
    <w:rsid w:val="002B2F87"/>
    <w:rsid w:val="002B3057"/>
    <w:rsid w:val="002B35A8"/>
    <w:rsid w:val="002B3614"/>
    <w:rsid w:val="002B3AD0"/>
    <w:rsid w:val="002B4114"/>
    <w:rsid w:val="002B4AFB"/>
    <w:rsid w:val="002B4DDA"/>
    <w:rsid w:val="002B4F9E"/>
    <w:rsid w:val="002B55DB"/>
    <w:rsid w:val="002B5711"/>
    <w:rsid w:val="002B6138"/>
    <w:rsid w:val="002B6208"/>
    <w:rsid w:val="002B6EC4"/>
    <w:rsid w:val="002B6ED1"/>
    <w:rsid w:val="002B7445"/>
    <w:rsid w:val="002B75FA"/>
    <w:rsid w:val="002C00B6"/>
    <w:rsid w:val="002C03F2"/>
    <w:rsid w:val="002C0C58"/>
    <w:rsid w:val="002C1142"/>
    <w:rsid w:val="002C1E7C"/>
    <w:rsid w:val="002C266A"/>
    <w:rsid w:val="002C2E11"/>
    <w:rsid w:val="002C2E8B"/>
    <w:rsid w:val="002C2F26"/>
    <w:rsid w:val="002C2F6C"/>
    <w:rsid w:val="002C42AA"/>
    <w:rsid w:val="002C4784"/>
    <w:rsid w:val="002C49D2"/>
    <w:rsid w:val="002C58EC"/>
    <w:rsid w:val="002C6424"/>
    <w:rsid w:val="002C6AD4"/>
    <w:rsid w:val="002C6E27"/>
    <w:rsid w:val="002C722E"/>
    <w:rsid w:val="002C79D6"/>
    <w:rsid w:val="002C79DA"/>
    <w:rsid w:val="002C7EB3"/>
    <w:rsid w:val="002D0383"/>
    <w:rsid w:val="002D0549"/>
    <w:rsid w:val="002D0A79"/>
    <w:rsid w:val="002D140E"/>
    <w:rsid w:val="002D158F"/>
    <w:rsid w:val="002D2887"/>
    <w:rsid w:val="002D3000"/>
    <w:rsid w:val="002D4391"/>
    <w:rsid w:val="002D4429"/>
    <w:rsid w:val="002D44DE"/>
    <w:rsid w:val="002D47A6"/>
    <w:rsid w:val="002D52C5"/>
    <w:rsid w:val="002D5612"/>
    <w:rsid w:val="002D5A26"/>
    <w:rsid w:val="002D5B80"/>
    <w:rsid w:val="002D6D7E"/>
    <w:rsid w:val="002D75A1"/>
    <w:rsid w:val="002E007E"/>
    <w:rsid w:val="002E01BD"/>
    <w:rsid w:val="002E13C5"/>
    <w:rsid w:val="002E147D"/>
    <w:rsid w:val="002E1EF4"/>
    <w:rsid w:val="002E2284"/>
    <w:rsid w:val="002E256A"/>
    <w:rsid w:val="002E2776"/>
    <w:rsid w:val="002E30FD"/>
    <w:rsid w:val="002E3557"/>
    <w:rsid w:val="002E4A8A"/>
    <w:rsid w:val="002E543B"/>
    <w:rsid w:val="002E55E3"/>
    <w:rsid w:val="002E5B64"/>
    <w:rsid w:val="002E62B0"/>
    <w:rsid w:val="002E71E7"/>
    <w:rsid w:val="002E7883"/>
    <w:rsid w:val="002F054F"/>
    <w:rsid w:val="002F0877"/>
    <w:rsid w:val="002F0ACF"/>
    <w:rsid w:val="002F0BA9"/>
    <w:rsid w:val="002F0F5D"/>
    <w:rsid w:val="002F26A7"/>
    <w:rsid w:val="002F2CA1"/>
    <w:rsid w:val="002F6E3E"/>
    <w:rsid w:val="002F7464"/>
    <w:rsid w:val="002F7E84"/>
    <w:rsid w:val="002F7FEC"/>
    <w:rsid w:val="003001D3"/>
    <w:rsid w:val="003001FE"/>
    <w:rsid w:val="0030226C"/>
    <w:rsid w:val="00302322"/>
    <w:rsid w:val="00304563"/>
    <w:rsid w:val="00304EFE"/>
    <w:rsid w:val="003052BC"/>
    <w:rsid w:val="0030578F"/>
    <w:rsid w:val="003060FF"/>
    <w:rsid w:val="003064B7"/>
    <w:rsid w:val="0030788E"/>
    <w:rsid w:val="0030798A"/>
    <w:rsid w:val="00307F75"/>
    <w:rsid w:val="003104AA"/>
    <w:rsid w:val="00310639"/>
    <w:rsid w:val="00310A0A"/>
    <w:rsid w:val="00310B0F"/>
    <w:rsid w:val="00311AC4"/>
    <w:rsid w:val="00311CDB"/>
    <w:rsid w:val="00311FB7"/>
    <w:rsid w:val="003133A7"/>
    <w:rsid w:val="003139F2"/>
    <w:rsid w:val="00313CA3"/>
    <w:rsid w:val="00313FCC"/>
    <w:rsid w:val="00314636"/>
    <w:rsid w:val="00314900"/>
    <w:rsid w:val="00314EFD"/>
    <w:rsid w:val="00314F28"/>
    <w:rsid w:val="0031500F"/>
    <w:rsid w:val="003157C5"/>
    <w:rsid w:val="00315FA2"/>
    <w:rsid w:val="003162DA"/>
    <w:rsid w:val="003164BA"/>
    <w:rsid w:val="003176F0"/>
    <w:rsid w:val="003204C1"/>
    <w:rsid w:val="0032055C"/>
    <w:rsid w:val="00320909"/>
    <w:rsid w:val="00320DA9"/>
    <w:rsid w:val="0032223C"/>
    <w:rsid w:val="0032312A"/>
    <w:rsid w:val="00323C30"/>
    <w:rsid w:val="00323DDD"/>
    <w:rsid w:val="003240D9"/>
    <w:rsid w:val="00324322"/>
    <w:rsid w:val="00324637"/>
    <w:rsid w:val="0032653D"/>
    <w:rsid w:val="00326A36"/>
    <w:rsid w:val="00326C13"/>
    <w:rsid w:val="00326D99"/>
    <w:rsid w:val="003275EC"/>
    <w:rsid w:val="00330307"/>
    <w:rsid w:val="003307AC"/>
    <w:rsid w:val="00330C0A"/>
    <w:rsid w:val="003314F6"/>
    <w:rsid w:val="0033214B"/>
    <w:rsid w:val="00333386"/>
    <w:rsid w:val="00333A2E"/>
    <w:rsid w:val="00334118"/>
    <w:rsid w:val="0033527B"/>
    <w:rsid w:val="0033534C"/>
    <w:rsid w:val="00335962"/>
    <w:rsid w:val="0033597C"/>
    <w:rsid w:val="003359C8"/>
    <w:rsid w:val="00335BAB"/>
    <w:rsid w:val="0033611B"/>
    <w:rsid w:val="00336707"/>
    <w:rsid w:val="003369EB"/>
    <w:rsid w:val="00337C57"/>
    <w:rsid w:val="00337E15"/>
    <w:rsid w:val="0034035D"/>
    <w:rsid w:val="003417C7"/>
    <w:rsid w:val="00341F9E"/>
    <w:rsid w:val="003423B0"/>
    <w:rsid w:val="0034354A"/>
    <w:rsid w:val="00343744"/>
    <w:rsid w:val="0034456C"/>
    <w:rsid w:val="00345DB7"/>
    <w:rsid w:val="00345FE7"/>
    <w:rsid w:val="00346736"/>
    <w:rsid w:val="00346764"/>
    <w:rsid w:val="00346A51"/>
    <w:rsid w:val="00347F8B"/>
    <w:rsid w:val="00350282"/>
    <w:rsid w:val="00351495"/>
    <w:rsid w:val="00351916"/>
    <w:rsid w:val="00351BBA"/>
    <w:rsid w:val="003526AF"/>
    <w:rsid w:val="00352707"/>
    <w:rsid w:val="00354802"/>
    <w:rsid w:val="00354B26"/>
    <w:rsid w:val="00354D4C"/>
    <w:rsid w:val="00355420"/>
    <w:rsid w:val="00356064"/>
    <w:rsid w:val="00356128"/>
    <w:rsid w:val="00356E4A"/>
    <w:rsid w:val="003603DB"/>
    <w:rsid w:val="00360941"/>
    <w:rsid w:val="003610A3"/>
    <w:rsid w:val="00362988"/>
    <w:rsid w:val="00362AD4"/>
    <w:rsid w:val="0036345E"/>
    <w:rsid w:val="00364F23"/>
    <w:rsid w:val="00365C37"/>
    <w:rsid w:val="0036684D"/>
    <w:rsid w:val="00366DF3"/>
    <w:rsid w:val="003676AA"/>
    <w:rsid w:val="00367A82"/>
    <w:rsid w:val="003705D4"/>
    <w:rsid w:val="00371466"/>
    <w:rsid w:val="00371C6C"/>
    <w:rsid w:val="00372DE5"/>
    <w:rsid w:val="003731F4"/>
    <w:rsid w:val="00373DFA"/>
    <w:rsid w:val="00375C2A"/>
    <w:rsid w:val="0037676D"/>
    <w:rsid w:val="00376B0B"/>
    <w:rsid w:val="00377994"/>
    <w:rsid w:val="00380A39"/>
    <w:rsid w:val="00380B49"/>
    <w:rsid w:val="003814E1"/>
    <w:rsid w:val="0038184B"/>
    <w:rsid w:val="003818FB"/>
    <w:rsid w:val="00383BC1"/>
    <w:rsid w:val="00385CBF"/>
    <w:rsid w:val="0038706D"/>
    <w:rsid w:val="00387D83"/>
    <w:rsid w:val="00387E08"/>
    <w:rsid w:val="00387E66"/>
    <w:rsid w:val="003907BE"/>
    <w:rsid w:val="00391CFB"/>
    <w:rsid w:val="00392584"/>
    <w:rsid w:val="003927E7"/>
    <w:rsid w:val="00392869"/>
    <w:rsid w:val="00392AAE"/>
    <w:rsid w:val="00393F22"/>
    <w:rsid w:val="003957C8"/>
    <w:rsid w:val="00395F58"/>
    <w:rsid w:val="00396B21"/>
    <w:rsid w:val="00396B87"/>
    <w:rsid w:val="003979EF"/>
    <w:rsid w:val="003A04FE"/>
    <w:rsid w:val="003A1CEC"/>
    <w:rsid w:val="003A1DF6"/>
    <w:rsid w:val="003A245C"/>
    <w:rsid w:val="003A2C36"/>
    <w:rsid w:val="003A30B6"/>
    <w:rsid w:val="003A3513"/>
    <w:rsid w:val="003A3A13"/>
    <w:rsid w:val="003A4A4D"/>
    <w:rsid w:val="003A5559"/>
    <w:rsid w:val="003A5A89"/>
    <w:rsid w:val="003A64D1"/>
    <w:rsid w:val="003A79FE"/>
    <w:rsid w:val="003B07AC"/>
    <w:rsid w:val="003B0E00"/>
    <w:rsid w:val="003B0E1E"/>
    <w:rsid w:val="003B1A80"/>
    <w:rsid w:val="003B1D4F"/>
    <w:rsid w:val="003B1DE1"/>
    <w:rsid w:val="003B26A2"/>
    <w:rsid w:val="003B379F"/>
    <w:rsid w:val="003B48B5"/>
    <w:rsid w:val="003B51C0"/>
    <w:rsid w:val="003B5378"/>
    <w:rsid w:val="003B576B"/>
    <w:rsid w:val="003B5C14"/>
    <w:rsid w:val="003B7846"/>
    <w:rsid w:val="003C00C3"/>
    <w:rsid w:val="003C015C"/>
    <w:rsid w:val="003C0A39"/>
    <w:rsid w:val="003C1229"/>
    <w:rsid w:val="003C155B"/>
    <w:rsid w:val="003C240B"/>
    <w:rsid w:val="003C29BC"/>
    <w:rsid w:val="003C2C24"/>
    <w:rsid w:val="003C3FE4"/>
    <w:rsid w:val="003C4789"/>
    <w:rsid w:val="003C4D41"/>
    <w:rsid w:val="003C6F72"/>
    <w:rsid w:val="003C7C9D"/>
    <w:rsid w:val="003C7EF7"/>
    <w:rsid w:val="003D05E2"/>
    <w:rsid w:val="003D16B0"/>
    <w:rsid w:val="003D1920"/>
    <w:rsid w:val="003D1E73"/>
    <w:rsid w:val="003D3971"/>
    <w:rsid w:val="003D4224"/>
    <w:rsid w:val="003D46BE"/>
    <w:rsid w:val="003D5916"/>
    <w:rsid w:val="003D5C1A"/>
    <w:rsid w:val="003D5D89"/>
    <w:rsid w:val="003D6DA2"/>
    <w:rsid w:val="003D6E1D"/>
    <w:rsid w:val="003D6FBF"/>
    <w:rsid w:val="003D7361"/>
    <w:rsid w:val="003E1802"/>
    <w:rsid w:val="003E2479"/>
    <w:rsid w:val="003E2835"/>
    <w:rsid w:val="003E2D8C"/>
    <w:rsid w:val="003E347B"/>
    <w:rsid w:val="003E3577"/>
    <w:rsid w:val="003E459A"/>
    <w:rsid w:val="003E5D90"/>
    <w:rsid w:val="003E6F40"/>
    <w:rsid w:val="003E72D9"/>
    <w:rsid w:val="003F034E"/>
    <w:rsid w:val="003F0C3F"/>
    <w:rsid w:val="003F0D2B"/>
    <w:rsid w:val="003F1664"/>
    <w:rsid w:val="003F2151"/>
    <w:rsid w:val="003F2332"/>
    <w:rsid w:val="003F42DE"/>
    <w:rsid w:val="003F59CD"/>
    <w:rsid w:val="003F624E"/>
    <w:rsid w:val="003F692D"/>
    <w:rsid w:val="00401112"/>
    <w:rsid w:val="00401525"/>
    <w:rsid w:val="004021B2"/>
    <w:rsid w:val="004022BE"/>
    <w:rsid w:val="00402FB8"/>
    <w:rsid w:val="004030D4"/>
    <w:rsid w:val="004032CE"/>
    <w:rsid w:val="00403761"/>
    <w:rsid w:val="00403801"/>
    <w:rsid w:val="00403B66"/>
    <w:rsid w:val="00405213"/>
    <w:rsid w:val="00406277"/>
    <w:rsid w:val="00407379"/>
    <w:rsid w:val="00407744"/>
    <w:rsid w:val="004078AE"/>
    <w:rsid w:val="00407928"/>
    <w:rsid w:val="0041248C"/>
    <w:rsid w:val="004129EA"/>
    <w:rsid w:val="00412EAB"/>
    <w:rsid w:val="004149FD"/>
    <w:rsid w:val="004150A8"/>
    <w:rsid w:val="00415F57"/>
    <w:rsid w:val="00416A8C"/>
    <w:rsid w:val="004170F8"/>
    <w:rsid w:val="0041744D"/>
    <w:rsid w:val="004204F6"/>
    <w:rsid w:val="00421F6F"/>
    <w:rsid w:val="0042214A"/>
    <w:rsid w:val="00422630"/>
    <w:rsid w:val="004229BE"/>
    <w:rsid w:val="00423BC9"/>
    <w:rsid w:val="00423E10"/>
    <w:rsid w:val="0042422D"/>
    <w:rsid w:val="00424403"/>
    <w:rsid w:val="00424BA2"/>
    <w:rsid w:val="00426B32"/>
    <w:rsid w:val="00426EEF"/>
    <w:rsid w:val="004275B3"/>
    <w:rsid w:val="00427C9B"/>
    <w:rsid w:val="00427EF0"/>
    <w:rsid w:val="004302BF"/>
    <w:rsid w:val="004304D5"/>
    <w:rsid w:val="00430E85"/>
    <w:rsid w:val="00431DC9"/>
    <w:rsid w:val="00432F30"/>
    <w:rsid w:val="0043327B"/>
    <w:rsid w:val="004358B1"/>
    <w:rsid w:val="00435BB5"/>
    <w:rsid w:val="00436011"/>
    <w:rsid w:val="00436A5F"/>
    <w:rsid w:val="0043745B"/>
    <w:rsid w:val="00440221"/>
    <w:rsid w:val="0044046F"/>
    <w:rsid w:val="00440EFF"/>
    <w:rsid w:val="00441889"/>
    <w:rsid w:val="004429C3"/>
    <w:rsid w:val="00443913"/>
    <w:rsid w:val="00443DBD"/>
    <w:rsid w:val="00443EE2"/>
    <w:rsid w:val="00445768"/>
    <w:rsid w:val="00445D6A"/>
    <w:rsid w:val="00446126"/>
    <w:rsid w:val="00446A1E"/>
    <w:rsid w:val="00446C39"/>
    <w:rsid w:val="004516CF"/>
    <w:rsid w:val="00453362"/>
    <w:rsid w:val="004536AB"/>
    <w:rsid w:val="0045375C"/>
    <w:rsid w:val="0045389B"/>
    <w:rsid w:val="004546BF"/>
    <w:rsid w:val="004546C9"/>
    <w:rsid w:val="0045494A"/>
    <w:rsid w:val="00454980"/>
    <w:rsid w:val="00455453"/>
    <w:rsid w:val="00456383"/>
    <w:rsid w:val="0045734B"/>
    <w:rsid w:val="00457A49"/>
    <w:rsid w:val="00457C1A"/>
    <w:rsid w:val="00457D3E"/>
    <w:rsid w:val="00457F1D"/>
    <w:rsid w:val="00460973"/>
    <w:rsid w:val="00460BDA"/>
    <w:rsid w:val="004619C7"/>
    <w:rsid w:val="00462771"/>
    <w:rsid w:val="00462E0A"/>
    <w:rsid w:val="00462F06"/>
    <w:rsid w:val="00463A5C"/>
    <w:rsid w:val="00463C65"/>
    <w:rsid w:val="00464364"/>
    <w:rsid w:val="004645C8"/>
    <w:rsid w:val="004647BD"/>
    <w:rsid w:val="00464AA1"/>
    <w:rsid w:val="00465B71"/>
    <w:rsid w:val="00466530"/>
    <w:rsid w:val="00466D68"/>
    <w:rsid w:val="00466E52"/>
    <w:rsid w:val="004676DE"/>
    <w:rsid w:val="00470921"/>
    <w:rsid w:val="0047157C"/>
    <w:rsid w:val="004718F4"/>
    <w:rsid w:val="00471D72"/>
    <w:rsid w:val="00472869"/>
    <w:rsid w:val="00472E21"/>
    <w:rsid w:val="00473301"/>
    <w:rsid w:val="00473A38"/>
    <w:rsid w:val="004744F2"/>
    <w:rsid w:val="004768C7"/>
    <w:rsid w:val="004773EF"/>
    <w:rsid w:val="004775B5"/>
    <w:rsid w:val="00477FD1"/>
    <w:rsid w:val="00481406"/>
    <w:rsid w:val="004823FC"/>
    <w:rsid w:val="00482FF1"/>
    <w:rsid w:val="0048332D"/>
    <w:rsid w:val="00483938"/>
    <w:rsid w:val="00484161"/>
    <w:rsid w:val="00484794"/>
    <w:rsid w:val="00484F1F"/>
    <w:rsid w:val="00485169"/>
    <w:rsid w:val="0048604D"/>
    <w:rsid w:val="004875CE"/>
    <w:rsid w:val="00487DBF"/>
    <w:rsid w:val="004903D5"/>
    <w:rsid w:val="004905A4"/>
    <w:rsid w:val="00490E73"/>
    <w:rsid w:val="00490FCC"/>
    <w:rsid w:val="0049127F"/>
    <w:rsid w:val="00491350"/>
    <w:rsid w:val="00491C89"/>
    <w:rsid w:val="004925D8"/>
    <w:rsid w:val="00493F35"/>
    <w:rsid w:val="00494080"/>
    <w:rsid w:val="00494242"/>
    <w:rsid w:val="0049495F"/>
    <w:rsid w:val="0049548A"/>
    <w:rsid w:val="00495B22"/>
    <w:rsid w:val="00496490"/>
    <w:rsid w:val="0049704E"/>
    <w:rsid w:val="004976F5"/>
    <w:rsid w:val="004A00ED"/>
    <w:rsid w:val="004A292F"/>
    <w:rsid w:val="004A3625"/>
    <w:rsid w:val="004A4D04"/>
    <w:rsid w:val="004A53EC"/>
    <w:rsid w:val="004A58B3"/>
    <w:rsid w:val="004A62DB"/>
    <w:rsid w:val="004B107C"/>
    <w:rsid w:val="004B136A"/>
    <w:rsid w:val="004B1487"/>
    <w:rsid w:val="004B14A4"/>
    <w:rsid w:val="004B1AAD"/>
    <w:rsid w:val="004B1EE9"/>
    <w:rsid w:val="004B37F8"/>
    <w:rsid w:val="004B42EC"/>
    <w:rsid w:val="004B5324"/>
    <w:rsid w:val="004B5987"/>
    <w:rsid w:val="004B5E85"/>
    <w:rsid w:val="004B62CD"/>
    <w:rsid w:val="004B7AB2"/>
    <w:rsid w:val="004B7C7C"/>
    <w:rsid w:val="004B7DC3"/>
    <w:rsid w:val="004C0DBA"/>
    <w:rsid w:val="004C18D9"/>
    <w:rsid w:val="004C1DD4"/>
    <w:rsid w:val="004C2213"/>
    <w:rsid w:val="004C2B9D"/>
    <w:rsid w:val="004C3477"/>
    <w:rsid w:val="004C5815"/>
    <w:rsid w:val="004C5AE2"/>
    <w:rsid w:val="004C5B07"/>
    <w:rsid w:val="004C689E"/>
    <w:rsid w:val="004C74D4"/>
    <w:rsid w:val="004D078F"/>
    <w:rsid w:val="004D0B63"/>
    <w:rsid w:val="004D1386"/>
    <w:rsid w:val="004D15EE"/>
    <w:rsid w:val="004D16B3"/>
    <w:rsid w:val="004D179C"/>
    <w:rsid w:val="004D1D57"/>
    <w:rsid w:val="004D3986"/>
    <w:rsid w:val="004D4FCF"/>
    <w:rsid w:val="004D5BB7"/>
    <w:rsid w:val="004D7514"/>
    <w:rsid w:val="004E109F"/>
    <w:rsid w:val="004E1B43"/>
    <w:rsid w:val="004E1BE6"/>
    <w:rsid w:val="004E2A83"/>
    <w:rsid w:val="004E393B"/>
    <w:rsid w:val="004E3A19"/>
    <w:rsid w:val="004E3E6D"/>
    <w:rsid w:val="004E46D8"/>
    <w:rsid w:val="004E68E4"/>
    <w:rsid w:val="004F0549"/>
    <w:rsid w:val="004F07ED"/>
    <w:rsid w:val="004F2E24"/>
    <w:rsid w:val="004F34CE"/>
    <w:rsid w:val="004F35AF"/>
    <w:rsid w:val="004F423A"/>
    <w:rsid w:val="004F46CB"/>
    <w:rsid w:val="004F499B"/>
    <w:rsid w:val="004F4B10"/>
    <w:rsid w:val="004F4E79"/>
    <w:rsid w:val="004F7340"/>
    <w:rsid w:val="004F7E9B"/>
    <w:rsid w:val="004F7F0D"/>
    <w:rsid w:val="00500BB0"/>
    <w:rsid w:val="00500FF1"/>
    <w:rsid w:val="00501000"/>
    <w:rsid w:val="00501363"/>
    <w:rsid w:val="00501F8B"/>
    <w:rsid w:val="00502643"/>
    <w:rsid w:val="00503843"/>
    <w:rsid w:val="00503938"/>
    <w:rsid w:val="00504BA3"/>
    <w:rsid w:val="00504C9F"/>
    <w:rsid w:val="00504E5F"/>
    <w:rsid w:val="00505A19"/>
    <w:rsid w:val="00506EA5"/>
    <w:rsid w:val="00507F52"/>
    <w:rsid w:val="0051114C"/>
    <w:rsid w:val="0051124B"/>
    <w:rsid w:val="005117DC"/>
    <w:rsid w:val="005120BF"/>
    <w:rsid w:val="005120EB"/>
    <w:rsid w:val="005120F0"/>
    <w:rsid w:val="005133B9"/>
    <w:rsid w:val="005149F0"/>
    <w:rsid w:val="0051597A"/>
    <w:rsid w:val="00515AA2"/>
    <w:rsid w:val="00515D17"/>
    <w:rsid w:val="0051672B"/>
    <w:rsid w:val="00520148"/>
    <w:rsid w:val="00521005"/>
    <w:rsid w:val="0052236B"/>
    <w:rsid w:val="0052241D"/>
    <w:rsid w:val="00522949"/>
    <w:rsid w:val="00523B46"/>
    <w:rsid w:val="00523F79"/>
    <w:rsid w:val="00524672"/>
    <w:rsid w:val="00525445"/>
    <w:rsid w:val="00526202"/>
    <w:rsid w:val="00526C0C"/>
    <w:rsid w:val="00526E10"/>
    <w:rsid w:val="0052756F"/>
    <w:rsid w:val="005278FE"/>
    <w:rsid w:val="005304A9"/>
    <w:rsid w:val="005319CC"/>
    <w:rsid w:val="00532709"/>
    <w:rsid w:val="00533421"/>
    <w:rsid w:val="00533A6D"/>
    <w:rsid w:val="00533F37"/>
    <w:rsid w:val="005340D1"/>
    <w:rsid w:val="00534484"/>
    <w:rsid w:val="005347F6"/>
    <w:rsid w:val="00535C3D"/>
    <w:rsid w:val="0053773D"/>
    <w:rsid w:val="0054072B"/>
    <w:rsid w:val="00540AE1"/>
    <w:rsid w:val="0054106B"/>
    <w:rsid w:val="00541A9B"/>
    <w:rsid w:val="0054332D"/>
    <w:rsid w:val="0054347C"/>
    <w:rsid w:val="005442EA"/>
    <w:rsid w:val="0054446F"/>
    <w:rsid w:val="00544FAF"/>
    <w:rsid w:val="00545219"/>
    <w:rsid w:val="00545740"/>
    <w:rsid w:val="00545781"/>
    <w:rsid w:val="00546190"/>
    <w:rsid w:val="00546BE0"/>
    <w:rsid w:val="00546CF1"/>
    <w:rsid w:val="0054738D"/>
    <w:rsid w:val="00547A6F"/>
    <w:rsid w:val="005512E4"/>
    <w:rsid w:val="00551309"/>
    <w:rsid w:val="00552FF5"/>
    <w:rsid w:val="005534EC"/>
    <w:rsid w:val="00553A44"/>
    <w:rsid w:val="00554066"/>
    <w:rsid w:val="0055482F"/>
    <w:rsid w:val="00554BC9"/>
    <w:rsid w:val="005552E9"/>
    <w:rsid w:val="00555813"/>
    <w:rsid w:val="00555DFB"/>
    <w:rsid w:val="00555EE5"/>
    <w:rsid w:val="00555FA6"/>
    <w:rsid w:val="00555FDF"/>
    <w:rsid w:val="005560F2"/>
    <w:rsid w:val="00556AB1"/>
    <w:rsid w:val="00556F6E"/>
    <w:rsid w:val="0055749F"/>
    <w:rsid w:val="00557861"/>
    <w:rsid w:val="005600E9"/>
    <w:rsid w:val="0056095F"/>
    <w:rsid w:val="00561728"/>
    <w:rsid w:val="00561732"/>
    <w:rsid w:val="00561832"/>
    <w:rsid w:val="00561CAB"/>
    <w:rsid w:val="0056313C"/>
    <w:rsid w:val="0056331F"/>
    <w:rsid w:val="0056452D"/>
    <w:rsid w:val="00564EA5"/>
    <w:rsid w:val="00565E3F"/>
    <w:rsid w:val="00566867"/>
    <w:rsid w:val="0056686F"/>
    <w:rsid w:val="00566957"/>
    <w:rsid w:val="0056786C"/>
    <w:rsid w:val="00571BDF"/>
    <w:rsid w:val="00571DE7"/>
    <w:rsid w:val="005720BA"/>
    <w:rsid w:val="00572181"/>
    <w:rsid w:val="0057304F"/>
    <w:rsid w:val="00573D8F"/>
    <w:rsid w:val="005750C5"/>
    <w:rsid w:val="00576291"/>
    <w:rsid w:val="005764C4"/>
    <w:rsid w:val="00580203"/>
    <w:rsid w:val="005802CD"/>
    <w:rsid w:val="00580421"/>
    <w:rsid w:val="005809EE"/>
    <w:rsid w:val="00580C04"/>
    <w:rsid w:val="00581175"/>
    <w:rsid w:val="005815C7"/>
    <w:rsid w:val="00581F13"/>
    <w:rsid w:val="00582887"/>
    <w:rsid w:val="0058374F"/>
    <w:rsid w:val="005841D3"/>
    <w:rsid w:val="005843B4"/>
    <w:rsid w:val="0058487B"/>
    <w:rsid w:val="00584EAC"/>
    <w:rsid w:val="0058582F"/>
    <w:rsid w:val="00585CAC"/>
    <w:rsid w:val="00586962"/>
    <w:rsid w:val="00586D5D"/>
    <w:rsid w:val="00587397"/>
    <w:rsid w:val="0058794D"/>
    <w:rsid w:val="005879CC"/>
    <w:rsid w:val="005903F0"/>
    <w:rsid w:val="005905AD"/>
    <w:rsid w:val="00591B3C"/>
    <w:rsid w:val="00592633"/>
    <w:rsid w:val="00592B98"/>
    <w:rsid w:val="00592CE1"/>
    <w:rsid w:val="0059423B"/>
    <w:rsid w:val="00594278"/>
    <w:rsid w:val="0059663E"/>
    <w:rsid w:val="00596804"/>
    <w:rsid w:val="005971BC"/>
    <w:rsid w:val="005976EC"/>
    <w:rsid w:val="005A0F90"/>
    <w:rsid w:val="005A10DB"/>
    <w:rsid w:val="005A14EC"/>
    <w:rsid w:val="005A2431"/>
    <w:rsid w:val="005A2B1E"/>
    <w:rsid w:val="005A2E01"/>
    <w:rsid w:val="005A30E6"/>
    <w:rsid w:val="005A324D"/>
    <w:rsid w:val="005A3F2F"/>
    <w:rsid w:val="005A44AD"/>
    <w:rsid w:val="005A456A"/>
    <w:rsid w:val="005A499E"/>
    <w:rsid w:val="005A4DFA"/>
    <w:rsid w:val="005A51E0"/>
    <w:rsid w:val="005A6823"/>
    <w:rsid w:val="005A6F4C"/>
    <w:rsid w:val="005B0D06"/>
    <w:rsid w:val="005B1321"/>
    <w:rsid w:val="005B283F"/>
    <w:rsid w:val="005B3566"/>
    <w:rsid w:val="005B36A1"/>
    <w:rsid w:val="005B39A3"/>
    <w:rsid w:val="005B5126"/>
    <w:rsid w:val="005B51CC"/>
    <w:rsid w:val="005B5E97"/>
    <w:rsid w:val="005B6280"/>
    <w:rsid w:val="005B676D"/>
    <w:rsid w:val="005B7137"/>
    <w:rsid w:val="005C0916"/>
    <w:rsid w:val="005C0AEA"/>
    <w:rsid w:val="005C1FE8"/>
    <w:rsid w:val="005C2466"/>
    <w:rsid w:val="005C2C77"/>
    <w:rsid w:val="005C43A9"/>
    <w:rsid w:val="005C4985"/>
    <w:rsid w:val="005C4B3B"/>
    <w:rsid w:val="005C4E11"/>
    <w:rsid w:val="005C5894"/>
    <w:rsid w:val="005C5B39"/>
    <w:rsid w:val="005C6216"/>
    <w:rsid w:val="005C640E"/>
    <w:rsid w:val="005C6C05"/>
    <w:rsid w:val="005D02A9"/>
    <w:rsid w:val="005D150A"/>
    <w:rsid w:val="005D26E6"/>
    <w:rsid w:val="005D2D9C"/>
    <w:rsid w:val="005D615D"/>
    <w:rsid w:val="005D757B"/>
    <w:rsid w:val="005D7B3D"/>
    <w:rsid w:val="005E1A6E"/>
    <w:rsid w:val="005E287D"/>
    <w:rsid w:val="005E2A07"/>
    <w:rsid w:val="005E2BFE"/>
    <w:rsid w:val="005E2F27"/>
    <w:rsid w:val="005E330D"/>
    <w:rsid w:val="005E366B"/>
    <w:rsid w:val="005E3F81"/>
    <w:rsid w:val="005E4212"/>
    <w:rsid w:val="005E43B7"/>
    <w:rsid w:val="005E5D9D"/>
    <w:rsid w:val="005E6395"/>
    <w:rsid w:val="005F0DA2"/>
    <w:rsid w:val="005F166C"/>
    <w:rsid w:val="005F18B2"/>
    <w:rsid w:val="005F19D3"/>
    <w:rsid w:val="005F33DF"/>
    <w:rsid w:val="005F3C2F"/>
    <w:rsid w:val="005F3FA8"/>
    <w:rsid w:val="005F4B25"/>
    <w:rsid w:val="005F5466"/>
    <w:rsid w:val="005F5BBD"/>
    <w:rsid w:val="005F684E"/>
    <w:rsid w:val="005F74D5"/>
    <w:rsid w:val="005F7AB1"/>
    <w:rsid w:val="0060077A"/>
    <w:rsid w:val="00600DA8"/>
    <w:rsid w:val="006011F4"/>
    <w:rsid w:val="00601A1A"/>
    <w:rsid w:val="006025A0"/>
    <w:rsid w:val="006028B9"/>
    <w:rsid w:val="00602A85"/>
    <w:rsid w:val="00602E04"/>
    <w:rsid w:val="00603072"/>
    <w:rsid w:val="00604059"/>
    <w:rsid w:val="006052C6"/>
    <w:rsid w:val="006057E6"/>
    <w:rsid w:val="00606293"/>
    <w:rsid w:val="006062FB"/>
    <w:rsid w:val="0060661D"/>
    <w:rsid w:val="00606EF5"/>
    <w:rsid w:val="006070FD"/>
    <w:rsid w:val="00607224"/>
    <w:rsid w:val="00607D45"/>
    <w:rsid w:val="006100FB"/>
    <w:rsid w:val="006108E4"/>
    <w:rsid w:val="00610AAD"/>
    <w:rsid w:val="006111F3"/>
    <w:rsid w:val="00611391"/>
    <w:rsid w:val="006113C6"/>
    <w:rsid w:val="0061175C"/>
    <w:rsid w:val="00611927"/>
    <w:rsid w:val="006120C2"/>
    <w:rsid w:val="006121DD"/>
    <w:rsid w:val="00612311"/>
    <w:rsid w:val="00612BD0"/>
    <w:rsid w:val="0061341A"/>
    <w:rsid w:val="0061442F"/>
    <w:rsid w:val="00614471"/>
    <w:rsid w:val="00615C90"/>
    <w:rsid w:val="00616BF8"/>
    <w:rsid w:val="00616FF4"/>
    <w:rsid w:val="00617111"/>
    <w:rsid w:val="00617AA1"/>
    <w:rsid w:val="00617D9A"/>
    <w:rsid w:val="006203D3"/>
    <w:rsid w:val="0062105D"/>
    <w:rsid w:val="006214FD"/>
    <w:rsid w:val="006220B4"/>
    <w:rsid w:val="00623C6F"/>
    <w:rsid w:val="00624CB8"/>
    <w:rsid w:val="00624FE2"/>
    <w:rsid w:val="0062585B"/>
    <w:rsid w:val="006276C4"/>
    <w:rsid w:val="006309BD"/>
    <w:rsid w:val="006314DA"/>
    <w:rsid w:val="00632025"/>
    <w:rsid w:val="00632034"/>
    <w:rsid w:val="00632F39"/>
    <w:rsid w:val="00633196"/>
    <w:rsid w:val="00633F94"/>
    <w:rsid w:val="00634040"/>
    <w:rsid w:val="006341DD"/>
    <w:rsid w:val="00634F4B"/>
    <w:rsid w:val="00636CE5"/>
    <w:rsid w:val="00636E2C"/>
    <w:rsid w:val="0063737D"/>
    <w:rsid w:val="0064055F"/>
    <w:rsid w:val="0064056C"/>
    <w:rsid w:val="006407D7"/>
    <w:rsid w:val="00640D53"/>
    <w:rsid w:val="006411D4"/>
    <w:rsid w:val="006415B4"/>
    <w:rsid w:val="00641965"/>
    <w:rsid w:val="00642F7A"/>
    <w:rsid w:val="006431B8"/>
    <w:rsid w:val="00644416"/>
    <w:rsid w:val="00644EEF"/>
    <w:rsid w:val="0064686A"/>
    <w:rsid w:val="006469C1"/>
    <w:rsid w:val="006477F8"/>
    <w:rsid w:val="00647B24"/>
    <w:rsid w:val="00650472"/>
    <w:rsid w:val="00650933"/>
    <w:rsid w:val="00650E15"/>
    <w:rsid w:val="00651307"/>
    <w:rsid w:val="006513AE"/>
    <w:rsid w:val="00651DE8"/>
    <w:rsid w:val="00652599"/>
    <w:rsid w:val="00653888"/>
    <w:rsid w:val="00654B3A"/>
    <w:rsid w:val="00654E1A"/>
    <w:rsid w:val="0065547D"/>
    <w:rsid w:val="00655D28"/>
    <w:rsid w:val="0065688D"/>
    <w:rsid w:val="00657208"/>
    <w:rsid w:val="00660310"/>
    <w:rsid w:val="006604BE"/>
    <w:rsid w:val="006607A6"/>
    <w:rsid w:val="006611FB"/>
    <w:rsid w:val="00661412"/>
    <w:rsid w:val="00661FAD"/>
    <w:rsid w:val="00662D1E"/>
    <w:rsid w:val="00663EA3"/>
    <w:rsid w:val="0066409F"/>
    <w:rsid w:val="00664EFF"/>
    <w:rsid w:val="00665393"/>
    <w:rsid w:val="0066551D"/>
    <w:rsid w:val="00665866"/>
    <w:rsid w:val="00666087"/>
    <w:rsid w:val="006666F3"/>
    <w:rsid w:val="00666D35"/>
    <w:rsid w:val="00667C2B"/>
    <w:rsid w:val="00670166"/>
    <w:rsid w:val="0067047B"/>
    <w:rsid w:val="00670C84"/>
    <w:rsid w:val="00670D07"/>
    <w:rsid w:val="006712C4"/>
    <w:rsid w:val="00671542"/>
    <w:rsid w:val="006726FC"/>
    <w:rsid w:val="00672884"/>
    <w:rsid w:val="00672EC4"/>
    <w:rsid w:val="006735B6"/>
    <w:rsid w:val="006739A5"/>
    <w:rsid w:val="00674245"/>
    <w:rsid w:val="0067427F"/>
    <w:rsid w:val="00675E2C"/>
    <w:rsid w:val="00676FBA"/>
    <w:rsid w:val="00677685"/>
    <w:rsid w:val="006776EC"/>
    <w:rsid w:val="006801A0"/>
    <w:rsid w:val="006804CE"/>
    <w:rsid w:val="0068106B"/>
    <w:rsid w:val="0068110A"/>
    <w:rsid w:val="00682C5A"/>
    <w:rsid w:val="00683085"/>
    <w:rsid w:val="00683A8E"/>
    <w:rsid w:val="00684FD2"/>
    <w:rsid w:val="0068560D"/>
    <w:rsid w:val="00685B47"/>
    <w:rsid w:val="006862A6"/>
    <w:rsid w:val="006864A1"/>
    <w:rsid w:val="0068669E"/>
    <w:rsid w:val="00686DEE"/>
    <w:rsid w:val="00691453"/>
    <w:rsid w:val="006923EE"/>
    <w:rsid w:val="00692B8D"/>
    <w:rsid w:val="00692D1F"/>
    <w:rsid w:val="006948B8"/>
    <w:rsid w:val="00694C4D"/>
    <w:rsid w:val="0069518D"/>
    <w:rsid w:val="00695861"/>
    <w:rsid w:val="00695ECD"/>
    <w:rsid w:val="006971E4"/>
    <w:rsid w:val="006A0C3E"/>
    <w:rsid w:val="006A13B0"/>
    <w:rsid w:val="006A1DC6"/>
    <w:rsid w:val="006A3911"/>
    <w:rsid w:val="006A415A"/>
    <w:rsid w:val="006A4474"/>
    <w:rsid w:val="006A52FC"/>
    <w:rsid w:val="006A5C2A"/>
    <w:rsid w:val="006A5E72"/>
    <w:rsid w:val="006A77CE"/>
    <w:rsid w:val="006A79CD"/>
    <w:rsid w:val="006B0853"/>
    <w:rsid w:val="006B29D4"/>
    <w:rsid w:val="006B3BF9"/>
    <w:rsid w:val="006B4369"/>
    <w:rsid w:val="006B7D36"/>
    <w:rsid w:val="006B7E1A"/>
    <w:rsid w:val="006C057B"/>
    <w:rsid w:val="006C1B10"/>
    <w:rsid w:val="006C34C3"/>
    <w:rsid w:val="006C3ECE"/>
    <w:rsid w:val="006C44FB"/>
    <w:rsid w:val="006C47B8"/>
    <w:rsid w:val="006C4823"/>
    <w:rsid w:val="006C56BA"/>
    <w:rsid w:val="006C583C"/>
    <w:rsid w:val="006C585E"/>
    <w:rsid w:val="006C59CD"/>
    <w:rsid w:val="006C6B24"/>
    <w:rsid w:val="006C70F7"/>
    <w:rsid w:val="006C72C0"/>
    <w:rsid w:val="006D0389"/>
    <w:rsid w:val="006D04DD"/>
    <w:rsid w:val="006D0BD0"/>
    <w:rsid w:val="006D172B"/>
    <w:rsid w:val="006D2FB1"/>
    <w:rsid w:val="006D37AA"/>
    <w:rsid w:val="006D3871"/>
    <w:rsid w:val="006D3BEF"/>
    <w:rsid w:val="006D4241"/>
    <w:rsid w:val="006D46FD"/>
    <w:rsid w:val="006D5ACD"/>
    <w:rsid w:val="006D6666"/>
    <w:rsid w:val="006D6B36"/>
    <w:rsid w:val="006D6BA8"/>
    <w:rsid w:val="006E0022"/>
    <w:rsid w:val="006E033E"/>
    <w:rsid w:val="006E04F1"/>
    <w:rsid w:val="006E055B"/>
    <w:rsid w:val="006E05E5"/>
    <w:rsid w:val="006E0CAA"/>
    <w:rsid w:val="006E1D06"/>
    <w:rsid w:val="006E1E98"/>
    <w:rsid w:val="006E2AD0"/>
    <w:rsid w:val="006E2B7C"/>
    <w:rsid w:val="006E2EF7"/>
    <w:rsid w:val="006E302A"/>
    <w:rsid w:val="006E3BA4"/>
    <w:rsid w:val="006E4530"/>
    <w:rsid w:val="006E69CA"/>
    <w:rsid w:val="006E7064"/>
    <w:rsid w:val="006E76C5"/>
    <w:rsid w:val="006F05A0"/>
    <w:rsid w:val="006F072E"/>
    <w:rsid w:val="006F0D12"/>
    <w:rsid w:val="006F1344"/>
    <w:rsid w:val="006F5255"/>
    <w:rsid w:val="006F656A"/>
    <w:rsid w:val="006F6DA9"/>
    <w:rsid w:val="006F737B"/>
    <w:rsid w:val="006F74AA"/>
    <w:rsid w:val="00700826"/>
    <w:rsid w:val="00701486"/>
    <w:rsid w:val="00701FE4"/>
    <w:rsid w:val="0070238B"/>
    <w:rsid w:val="00702A32"/>
    <w:rsid w:val="00702CE4"/>
    <w:rsid w:val="00702EEE"/>
    <w:rsid w:val="007034AC"/>
    <w:rsid w:val="007035B8"/>
    <w:rsid w:val="00704585"/>
    <w:rsid w:val="00704877"/>
    <w:rsid w:val="00704EBE"/>
    <w:rsid w:val="007053D3"/>
    <w:rsid w:val="00705B91"/>
    <w:rsid w:val="007061C2"/>
    <w:rsid w:val="007063F6"/>
    <w:rsid w:val="0070704F"/>
    <w:rsid w:val="00707565"/>
    <w:rsid w:val="007075DC"/>
    <w:rsid w:val="007077C6"/>
    <w:rsid w:val="00710901"/>
    <w:rsid w:val="00710943"/>
    <w:rsid w:val="00711008"/>
    <w:rsid w:val="00711113"/>
    <w:rsid w:val="00711743"/>
    <w:rsid w:val="00711C5C"/>
    <w:rsid w:val="00712A04"/>
    <w:rsid w:val="00712A3A"/>
    <w:rsid w:val="00712B62"/>
    <w:rsid w:val="00712D2E"/>
    <w:rsid w:val="00714105"/>
    <w:rsid w:val="007148C3"/>
    <w:rsid w:val="0071495B"/>
    <w:rsid w:val="00714B30"/>
    <w:rsid w:val="00714F90"/>
    <w:rsid w:val="00715385"/>
    <w:rsid w:val="00715AB1"/>
    <w:rsid w:val="007164FF"/>
    <w:rsid w:val="007171B9"/>
    <w:rsid w:val="00717ACB"/>
    <w:rsid w:val="007209BF"/>
    <w:rsid w:val="00721429"/>
    <w:rsid w:val="00721FD0"/>
    <w:rsid w:val="0072223D"/>
    <w:rsid w:val="007223AE"/>
    <w:rsid w:val="0072296F"/>
    <w:rsid w:val="00722A9E"/>
    <w:rsid w:val="00723046"/>
    <w:rsid w:val="00723177"/>
    <w:rsid w:val="007239F8"/>
    <w:rsid w:val="00723A97"/>
    <w:rsid w:val="00723F71"/>
    <w:rsid w:val="00724430"/>
    <w:rsid w:val="007248FA"/>
    <w:rsid w:val="00726372"/>
    <w:rsid w:val="0072769A"/>
    <w:rsid w:val="00727AC2"/>
    <w:rsid w:val="0073054E"/>
    <w:rsid w:val="00730772"/>
    <w:rsid w:val="00730A0A"/>
    <w:rsid w:val="007339ED"/>
    <w:rsid w:val="0073406B"/>
    <w:rsid w:val="007345C8"/>
    <w:rsid w:val="00734965"/>
    <w:rsid w:val="00736406"/>
    <w:rsid w:val="0073652A"/>
    <w:rsid w:val="007366E3"/>
    <w:rsid w:val="007373D0"/>
    <w:rsid w:val="007374F2"/>
    <w:rsid w:val="00740550"/>
    <w:rsid w:val="007411CD"/>
    <w:rsid w:val="00742221"/>
    <w:rsid w:val="00742A2B"/>
    <w:rsid w:val="00742C3F"/>
    <w:rsid w:val="007434EA"/>
    <w:rsid w:val="00743E46"/>
    <w:rsid w:val="00743E9C"/>
    <w:rsid w:val="00744308"/>
    <w:rsid w:val="00744CA3"/>
    <w:rsid w:val="00744F10"/>
    <w:rsid w:val="00746386"/>
    <w:rsid w:val="00746803"/>
    <w:rsid w:val="00747C9B"/>
    <w:rsid w:val="007501ED"/>
    <w:rsid w:val="0075081E"/>
    <w:rsid w:val="00750EDE"/>
    <w:rsid w:val="007520DA"/>
    <w:rsid w:val="0075226B"/>
    <w:rsid w:val="00752733"/>
    <w:rsid w:val="00753754"/>
    <w:rsid w:val="00754428"/>
    <w:rsid w:val="00754594"/>
    <w:rsid w:val="00755274"/>
    <w:rsid w:val="0075563A"/>
    <w:rsid w:val="00755660"/>
    <w:rsid w:val="007600A9"/>
    <w:rsid w:val="00760EAC"/>
    <w:rsid w:val="007615A1"/>
    <w:rsid w:val="00761922"/>
    <w:rsid w:val="00762678"/>
    <w:rsid w:val="007628B9"/>
    <w:rsid w:val="00763A03"/>
    <w:rsid w:val="00763C8A"/>
    <w:rsid w:val="00763D80"/>
    <w:rsid w:val="00763DAA"/>
    <w:rsid w:val="00764158"/>
    <w:rsid w:val="00765838"/>
    <w:rsid w:val="00765D54"/>
    <w:rsid w:val="00765EF4"/>
    <w:rsid w:val="0076732D"/>
    <w:rsid w:val="007677E4"/>
    <w:rsid w:val="0077093A"/>
    <w:rsid w:val="007719E8"/>
    <w:rsid w:val="00771CDC"/>
    <w:rsid w:val="00771F27"/>
    <w:rsid w:val="007724EA"/>
    <w:rsid w:val="007727D8"/>
    <w:rsid w:val="00772E46"/>
    <w:rsid w:val="007733B7"/>
    <w:rsid w:val="0077418A"/>
    <w:rsid w:val="007745E3"/>
    <w:rsid w:val="007751D1"/>
    <w:rsid w:val="00776B3A"/>
    <w:rsid w:val="00777AF1"/>
    <w:rsid w:val="00777BA2"/>
    <w:rsid w:val="00782375"/>
    <w:rsid w:val="0078290A"/>
    <w:rsid w:val="007830EE"/>
    <w:rsid w:val="00783144"/>
    <w:rsid w:val="00783170"/>
    <w:rsid w:val="00783231"/>
    <w:rsid w:val="0078461D"/>
    <w:rsid w:val="007849F9"/>
    <w:rsid w:val="00784F0D"/>
    <w:rsid w:val="00785114"/>
    <w:rsid w:val="007877BA"/>
    <w:rsid w:val="007879C8"/>
    <w:rsid w:val="00787A0D"/>
    <w:rsid w:val="00787D29"/>
    <w:rsid w:val="00791390"/>
    <w:rsid w:val="00792135"/>
    <w:rsid w:val="0079218A"/>
    <w:rsid w:val="00793797"/>
    <w:rsid w:val="0079398D"/>
    <w:rsid w:val="00793C93"/>
    <w:rsid w:val="0079480C"/>
    <w:rsid w:val="00794F32"/>
    <w:rsid w:val="00795D05"/>
    <w:rsid w:val="00795EC5"/>
    <w:rsid w:val="00795F7F"/>
    <w:rsid w:val="00797F0A"/>
    <w:rsid w:val="007A0345"/>
    <w:rsid w:val="007A094C"/>
    <w:rsid w:val="007A109B"/>
    <w:rsid w:val="007A15BF"/>
    <w:rsid w:val="007A1E22"/>
    <w:rsid w:val="007A26F1"/>
    <w:rsid w:val="007A28F0"/>
    <w:rsid w:val="007A312C"/>
    <w:rsid w:val="007A390D"/>
    <w:rsid w:val="007A3A4F"/>
    <w:rsid w:val="007A3FAD"/>
    <w:rsid w:val="007A4AC5"/>
    <w:rsid w:val="007A4B4A"/>
    <w:rsid w:val="007A4C94"/>
    <w:rsid w:val="007A4DA8"/>
    <w:rsid w:val="007A5648"/>
    <w:rsid w:val="007A793B"/>
    <w:rsid w:val="007A79B1"/>
    <w:rsid w:val="007B0C1A"/>
    <w:rsid w:val="007B1623"/>
    <w:rsid w:val="007B1CD0"/>
    <w:rsid w:val="007B1DCE"/>
    <w:rsid w:val="007B2737"/>
    <w:rsid w:val="007B2B14"/>
    <w:rsid w:val="007B2DE7"/>
    <w:rsid w:val="007B3ED3"/>
    <w:rsid w:val="007B429F"/>
    <w:rsid w:val="007B47BE"/>
    <w:rsid w:val="007B4AEC"/>
    <w:rsid w:val="007B563B"/>
    <w:rsid w:val="007B5B26"/>
    <w:rsid w:val="007B6A2D"/>
    <w:rsid w:val="007B6CF6"/>
    <w:rsid w:val="007C02AC"/>
    <w:rsid w:val="007C0717"/>
    <w:rsid w:val="007C0A80"/>
    <w:rsid w:val="007C1C83"/>
    <w:rsid w:val="007C2876"/>
    <w:rsid w:val="007C3185"/>
    <w:rsid w:val="007C3D87"/>
    <w:rsid w:val="007C4579"/>
    <w:rsid w:val="007C50D8"/>
    <w:rsid w:val="007C55E6"/>
    <w:rsid w:val="007C7217"/>
    <w:rsid w:val="007C745E"/>
    <w:rsid w:val="007C7751"/>
    <w:rsid w:val="007C78E0"/>
    <w:rsid w:val="007C79F8"/>
    <w:rsid w:val="007D0286"/>
    <w:rsid w:val="007D0AD3"/>
    <w:rsid w:val="007D0B09"/>
    <w:rsid w:val="007D0E09"/>
    <w:rsid w:val="007D147F"/>
    <w:rsid w:val="007D1C1E"/>
    <w:rsid w:val="007D1CE0"/>
    <w:rsid w:val="007D3C9E"/>
    <w:rsid w:val="007D3EB7"/>
    <w:rsid w:val="007D47E6"/>
    <w:rsid w:val="007D6DDE"/>
    <w:rsid w:val="007E04BD"/>
    <w:rsid w:val="007E0514"/>
    <w:rsid w:val="007E0A47"/>
    <w:rsid w:val="007E1489"/>
    <w:rsid w:val="007E14EF"/>
    <w:rsid w:val="007E15A6"/>
    <w:rsid w:val="007E18B2"/>
    <w:rsid w:val="007E1F0D"/>
    <w:rsid w:val="007E2ED0"/>
    <w:rsid w:val="007E3185"/>
    <w:rsid w:val="007E3213"/>
    <w:rsid w:val="007E3EA3"/>
    <w:rsid w:val="007E46D5"/>
    <w:rsid w:val="007E4898"/>
    <w:rsid w:val="007E495F"/>
    <w:rsid w:val="007E4BD5"/>
    <w:rsid w:val="007E5D03"/>
    <w:rsid w:val="007E6B0C"/>
    <w:rsid w:val="007E7C16"/>
    <w:rsid w:val="007E7F9D"/>
    <w:rsid w:val="007F027E"/>
    <w:rsid w:val="007F0DF8"/>
    <w:rsid w:val="007F21C7"/>
    <w:rsid w:val="007F250F"/>
    <w:rsid w:val="007F2B8F"/>
    <w:rsid w:val="007F2C7F"/>
    <w:rsid w:val="007F2EB3"/>
    <w:rsid w:val="007F3CA1"/>
    <w:rsid w:val="007F477D"/>
    <w:rsid w:val="007F4B96"/>
    <w:rsid w:val="007F5B3C"/>
    <w:rsid w:val="007F62A6"/>
    <w:rsid w:val="007F6832"/>
    <w:rsid w:val="007F76F0"/>
    <w:rsid w:val="007F79D4"/>
    <w:rsid w:val="007F7B34"/>
    <w:rsid w:val="00801477"/>
    <w:rsid w:val="00802588"/>
    <w:rsid w:val="0080385C"/>
    <w:rsid w:val="00803902"/>
    <w:rsid w:val="00804DC8"/>
    <w:rsid w:val="008055B1"/>
    <w:rsid w:val="00805C43"/>
    <w:rsid w:val="00805F18"/>
    <w:rsid w:val="00806218"/>
    <w:rsid w:val="00806712"/>
    <w:rsid w:val="0080729B"/>
    <w:rsid w:val="00811286"/>
    <w:rsid w:val="00811684"/>
    <w:rsid w:val="00811974"/>
    <w:rsid w:val="00812286"/>
    <w:rsid w:val="00812750"/>
    <w:rsid w:val="00812F6F"/>
    <w:rsid w:val="008132BA"/>
    <w:rsid w:val="00813428"/>
    <w:rsid w:val="0081451C"/>
    <w:rsid w:val="008146AE"/>
    <w:rsid w:val="008154B0"/>
    <w:rsid w:val="00815556"/>
    <w:rsid w:val="008157B4"/>
    <w:rsid w:val="00815C47"/>
    <w:rsid w:val="00815E84"/>
    <w:rsid w:val="00816A5F"/>
    <w:rsid w:val="00816DB6"/>
    <w:rsid w:val="00816DD1"/>
    <w:rsid w:val="0081742A"/>
    <w:rsid w:val="00817769"/>
    <w:rsid w:val="00820BB9"/>
    <w:rsid w:val="00820C61"/>
    <w:rsid w:val="00821B98"/>
    <w:rsid w:val="00821E71"/>
    <w:rsid w:val="00821FAE"/>
    <w:rsid w:val="008227EA"/>
    <w:rsid w:val="00822973"/>
    <w:rsid w:val="00822D63"/>
    <w:rsid w:val="00823135"/>
    <w:rsid w:val="008231A4"/>
    <w:rsid w:val="00823520"/>
    <w:rsid w:val="0082384A"/>
    <w:rsid w:val="008247B4"/>
    <w:rsid w:val="00825D80"/>
    <w:rsid w:val="00825DD4"/>
    <w:rsid w:val="008266C5"/>
    <w:rsid w:val="00826A74"/>
    <w:rsid w:val="00827345"/>
    <w:rsid w:val="0082778B"/>
    <w:rsid w:val="008278BB"/>
    <w:rsid w:val="008302BD"/>
    <w:rsid w:val="00831060"/>
    <w:rsid w:val="00831C66"/>
    <w:rsid w:val="00832023"/>
    <w:rsid w:val="00833151"/>
    <w:rsid w:val="00833C8A"/>
    <w:rsid w:val="00833CE0"/>
    <w:rsid w:val="00834A04"/>
    <w:rsid w:val="008352C0"/>
    <w:rsid w:val="0083556D"/>
    <w:rsid w:val="00835779"/>
    <w:rsid w:val="00836144"/>
    <w:rsid w:val="00836AAF"/>
    <w:rsid w:val="0083789B"/>
    <w:rsid w:val="00837E10"/>
    <w:rsid w:val="008400E2"/>
    <w:rsid w:val="008401A7"/>
    <w:rsid w:val="00843987"/>
    <w:rsid w:val="00844057"/>
    <w:rsid w:val="0084491E"/>
    <w:rsid w:val="00845D91"/>
    <w:rsid w:val="00845EE5"/>
    <w:rsid w:val="008460DC"/>
    <w:rsid w:val="00846AFC"/>
    <w:rsid w:val="00847198"/>
    <w:rsid w:val="00850625"/>
    <w:rsid w:val="0085095A"/>
    <w:rsid w:val="00851ACD"/>
    <w:rsid w:val="00852593"/>
    <w:rsid w:val="00853053"/>
    <w:rsid w:val="008545BC"/>
    <w:rsid w:val="008545EB"/>
    <w:rsid w:val="00855282"/>
    <w:rsid w:val="00855FD9"/>
    <w:rsid w:val="00856533"/>
    <w:rsid w:val="008570D9"/>
    <w:rsid w:val="0085715E"/>
    <w:rsid w:val="00857788"/>
    <w:rsid w:val="008577EF"/>
    <w:rsid w:val="00860BB1"/>
    <w:rsid w:val="00860C09"/>
    <w:rsid w:val="008613DC"/>
    <w:rsid w:val="00861535"/>
    <w:rsid w:val="00862194"/>
    <w:rsid w:val="00864226"/>
    <w:rsid w:val="00865423"/>
    <w:rsid w:val="00865542"/>
    <w:rsid w:val="00865C4E"/>
    <w:rsid w:val="00865DD3"/>
    <w:rsid w:val="00866FB1"/>
    <w:rsid w:val="008671BA"/>
    <w:rsid w:val="0086764B"/>
    <w:rsid w:val="00867D3B"/>
    <w:rsid w:val="008702CE"/>
    <w:rsid w:val="00871E4F"/>
    <w:rsid w:val="00872651"/>
    <w:rsid w:val="008735AE"/>
    <w:rsid w:val="008751C7"/>
    <w:rsid w:val="00875F24"/>
    <w:rsid w:val="00876749"/>
    <w:rsid w:val="00877B4F"/>
    <w:rsid w:val="00877F0C"/>
    <w:rsid w:val="008806F3"/>
    <w:rsid w:val="008807A9"/>
    <w:rsid w:val="008812F2"/>
    <w:rsid w:val="008813AC"/>
    <w:rsid w:val="008816F8"/>
    <w:rsid w:val="0088236B"/>
    <w:rsid w:val="008824CF"/>
    <w:rsid w:val="00882529"/>
    <w:rsid w:val="00883F2C"/>
    <w:rsid w:val="0088523B"/>
    <w:rsid w:val="0088610B"/>
    <w:rsid w:val="0088682F"/>
    <w:rsid w:val="00893BBE"/>
    <w:rsid w:val="008942FD"/>
    <w:rsid w:val="0089566B"/>
    <w:rsid w:val="0089576E"/>
    <w:rsid w:val="008959D5"/>
    <w:rsid w:val="00895CC2"/>
    <w:rsid w:val="00895D4E"/>
    <w:rsid w:val="00895E6E"/>
    <w:rsid w:val="008961A5"/>
    <w:rsid w:val="00896B0F"/>
    <w:rsid w:val="00896F69"/>
    <w:rsid w:val="00897138"/>
    <w:rsid w:val="008974DD"/>
    <w:rsid w:val="008A0294"/>
    <w:rsid w:val="008A0716"/>
    <w:rsid w:val="008A07C9"/>
    <w:rsid w:val="008A0BC2"/>
    <w:rsid w:val="008A1C77"/>
    <w:rsid w:val="008A28C0"/>
    <w:rsid w:val="008A3C50"/>
    <w:rsid w:val="008A3D09"/>
    <w:rsid w:val="008A4190"/>
    <w:rsid w:val="008A4613"/>
    <w:rsid w:val="008A5546"/>
    <w:rsid w:val="008B00AC"/>
    <w:rsid w:val="008B1349"/>
    <w:rsid w:val="008B175F"/>
    <w:rsid w:val="008B24F2"/>
    <w:rsid w:val="008B3124"/>
    <w:rsid w:val="008B33AF"/>
    <w:rsid w:val="008B3550"/>
    <w:rsid w:val="008B38BF"/>
    <w:rsid w:val="008B4FB1"/>
    <w:rsid w:val="008B543C"/>
    <w:rsid w:val="008B55EA"/>
    <w:rsid w:val="008B58E2"/>
    <w:rsid w:val="008B5925"/>
    <w:rsid w:val="008B5960"/>
    <w:rsid w:val="008B64E6"/>
    <w:rsid w:val="008B69E5"/>
    <w:rsid w:val="008B6ACB"/>
    <w:rsid w:val="008B6BD6"/>
    <w:rsid w:val="008B760D"/>
    <w:rsid w:val="008B7C9E"/>
    <w:rsid w:val="008B7D51"/>
    <w:rsid w:val="008C104C"/>
    <w:rsid w:val="008C189C"/>
    <w:rsid w:val="008C18CE"/>
    <w:rsid w:val="008C2491"/>
    <w:rsid w:val="008C253B"/>
    <w:rsid w:val="008C2632"/>
    <w:rsid w:val="008C2F8B"/>
    <w:rsid w:val="008C5129"/>
    <w:rsid w:val="008C5FB5"/>
    <w:rsid w:val="008C5FC8"/>
    <w:rsid w:val="008C634B"/>
    <w:rsid w:val="008C6D6F"/>
    <w:rsid w:val="008C7220"/>
    <w:rsid w:val="008C7A60"/>
    <w:rsid w:val="008C7BF7"/>
    <w:rsid w:val="008C7E70"/>
    <w:rsid w:val="008D3223"/>
    <w:rsid w:val="008D3524"/>
    <w:rsid w:val="008D360B"/>
    <w:rsid w:val="008D4F08"/>
    <w:rsid w:val="008D52AA"/>
    <w:rsid w:val="008D54E3"/>
    <w:rsid w:val="008D5960"/>
    <w:rsid w:val="008D6897"/>
    <w:rsid w:val="008E069F"/>
    <w:rsid w:val="008E0B0B"/>
    <w:rsid w:val="008E1290"/>
    <w:rsid w:val="008E1FB8"/>
    <w:rsid w:val="008E261A"/>
    <w:rsid w:val="008E291C"/>
    <w:rsid w:val="008E34EE"/>
    <w:rsid w:val="008E446B"/>
    <w:rsid w:val="008E4830"/>
    <w:rsid w:val="008E51AC"/>
    <w:rsid w:val="008E61C9"/>
    <w:rsid w:val="008E6A29"/>
    <w:rsid w:val="008E6BA7"/>
    <w:rsid w:val="008E741E"/>
    <w:rsid w:val="008E7DE5"/>
    <w:rsid w:val="008F16C9"/>
    <w:rsid w:val="008F2419"/>
    <w:rsid w:val="008F2763"/>
    <w:rsid w:val="008F2840"/>
    <w:rsid w:val="008F2A05"/>
    <w:rsid w:val="008F2C22"/>
    <w:rsid w:val="008F37AD"/>
    <w:rsid w:val="008F3982"/>
    <w:rsid w:val="008F49A1"/>
    <w:rsid w:val="008F4D14"/>
    <w:rsid w:val="008F5046"/>
    <w:rsid w:val="008F51AE"/>
    <w:rsid w:val="008F5351"/>
    <w:rsid w:val="008F5BB2"/>
    <w:rsid w:val="008F70B9"/>
    <w:rsid w:val="008F7522"/>
    <w:rsid w:val="009000B6"/>
    <w:rsid w:val="00900403"/>
    <w:rsid w:val="00903900"/>
    <w:rsid w:val="00903F90"/>
    <w:rsid w:val="0090409D"/>
    <w:rsid w:val="009041A7"/>
    <w:rsid w:val="00904D34"/>
    <w:rsid w:val="00905574"/>
    <w:rsid w:val="00905ADB"/>
    <w:rsid w:val="00906903"/>
    <w:rsid w:val="00906A1B"/>
    <w:rsid w:val="00906D82"/>
    <w:rsid w:val="00906E03"/>
    <w:rsid w:val="00907A5A"/>
    <w:rsid w:val="00910330"/>
    <w:rsid w:val="009129ED"/>
    <w:rsid w:val="00912A60"/>
    <w:rsid w:val="00912AD6"/>
    <w:rsid w:val="009137E2"/>
    <w:rsid w:val="0091425E"/>
    <w:rsid w:val="0091433D"/>
    <w:rsid w:val="00915809"/>
    <w:rsid w:val="00915B32"/>
    <w:rsid w:val="009166CF"/>
    <w:rsid w:val="009172DB"/>
    <w:rsid w:val="00917736"/>
    <w:rsid w:val="00917D52"/>
    <w:rsid w:val="00917F3F"/>
    <w:rsid w:val="0092053A"/>
    <w:rsid w:val="00920556"/>
    <w:rsid w:val="009209FF"/>
    <w:rsid w:val="00920A18"/>
    <w:rsid w:val="00920A97"/>
    <w:rsid w:val="0092130A"/>
    <w:rsid w:val="00921381"/>
    <w:rsid w:val="00921BC3"/>
    <w:rsid w:val="009228E7"/>
    <w:rsid w:val="00922BA4"/>
    <w:rsid w:val="0092373B"/>
    <w:rsid w:val="00924212"/>
    <w:rsid w:val="00924761"/>
    <w:rsid w:val="00925591"/>
    <w:rsid w:val="00925606"/>
    <w:rsid w:val="00926281"/>
    <w:rsid w:val="00930AAF"/>
    <w:rsid w:val="00930D40"/>
    <w:rsid w:val="0093220A"/>
    <w:rsid w:val="00932C3E"/>
    <w:rsid w:val="00933AD4"/>
    <w:rsid w:val="00934F14"/>
    <w:rsid w:val="00935C74"/>
    <w:rsid w:val="00936A64"/>
    <w:rsid w:val="00936C51"/>
    <w:rsid w:val="009374ED"/>
    <w:rsid w:val="00940BD0"/>
    <w:rsid w:val="00940DC2"/>
    <w:rsid w:val="009414A9"/>
    <w:rsid w:val="00942740"/>
    <w:rsid w:val="009434E1"/>
    <w:rsid w:val="00943828"/>
    <w:rsid w:val="00943F4B"/>
    <w:rsid w:val="0094414F"/>
    <w:rsid w:val="0094467D"/>
    <w:rsid w:val="00944921"/>
    <w:rsid w:val="00944DBC"/>
    <w:rsid w:val="0094558B"/>
    <w:rsid w:val="00945F84"/>
    <w:rsid w:val="00946173"/>
    <w:rsid w:val="0094747A"/>
    <w:rsid w:val="009475AE"/>
    <w:rsid w:val="00947BB7"/>
    <w:rsid w:val="00950840"/>
    <w:rsid w:val="00952108"/>
    <w:rsid w:val="00953908"/>
    <w:rsid w:val="00953FB9"/>
    <w:rsid w:val="0095425E"/>
    <w:rsid w:val="00955570"/>
    <w:rsid w:val="009567F2"/>
    <w:rsid w:val="00957A21"/>
    <w:rsid w:val="00957A4D"/>
    <w:rsid w:val="00960680"/>
    <w:rsid w:val="0096188F"/>
    <w:rsid w:val="00961903"/>
    <w:rsid w:val="00961A3D"/>
    <w:rsid w:val="00961A66"/>
    <w:rsid w:val="00961F10"/>
    <w:rsid w:val="00961FD3"/>
    <w:rsid w:val="00963004"/>
    <w:rsid w:val="00963700"/>
    <w:rsid w:val="0096473F"/>
    <w:rsid w:val="00965308"/>
    <w:rsid w:val="009669CC"/>
    <w:rsid w:val="009669D9"/>
    <w:rsid w:val="00967B89"/>
    <w:rsid w:val="00967BF6"/>
    <w:rsid w:val="00967C5A"/>
    <w:rsid w:val="00967D14"/>
    <w:rsid w:val="009708BB"/>
    <w:rsid w:val="00970A94"/>
    <w:rsid w:val="00971EDC"/>
    <w:rsid w:val="00972405"/>
    <w:rsid w:val="00972539"/>
    <w:rsid w:val="00972D6A"/>
    <w:rsid w:val="00972DC2"/>
    <w:rsid w:val="009734D8"/>
    <w:rsid w:val="00973730"/>
    <w:rsid w:val="00974C0D"/>
    <w:rsid w:val="009754A6"/>
    <w:rsid w:val="00975937"/>
    <w:rsid w:val="009759CB"/>
    <w:rsid w:val="00976107"/>
    <w:rsid w:val="00976C22"/>
    <w:rsid w:val="009800CC"/>
    <w:rsid w:val="00980422"/>
    <w:rsid w:val="0098197C"/>
    <w:rsid w:val="00981BC8"/>
    <w:rsid w:val="00983BD6"/>
    <w:rsid w:val="0098620D"/>
    <w:rsid w:val="009863A6"/>
    <w:rsid w:val="00986B36"/>
    <w:rsid w:val="009871BA"/>
    <w:rsid w:val="00987323"/>
    <w:rsid w:val="009874D7"/>
    <w:rsid w:val="00987C09"/>
    <w:rsid w:val="00990082"/>
    <w:rsid w:val="009905AF"/>
    <w:rsid w:val="00990A06"/>
    <w:rsid w:val="00990C40"/>
    <w:rsid w:val="00990D18"/>
    <w:rsid w:val="0099134F"/>
    <w:rsid w:val="00992168"/>
    <w:rsid w:val="00992933"/>
    <w:rsid w:val="009931C3"/>
    <w:rsid w:val="00995F4B"/>
    <w:rsid w:val="00996286"/>
    <w:rsid w:val="009A04EB"/>
    <w:rsid w:val="009A1547"/>
    <w:rsid w:val="009A2E07"/>
    <w:rsid w:val="009A2F79"/>
    <w:rsid w:val="009A38AF"/>
    <w:rsid w:val="009A485F"/>
    <w:rsid w:val="009A4FBF"/>
    <w:rsid w:val="009A54FB"/>
    <w:rsid w:val="009A5627"/>
    <w:rsid w:val="009A5838"/>
    <w:rsid w:val="009A6955"/>
    <w:rsid w:val="009A7CB6"/>
    <w:rsid w:val="009B03FB"/>
    <w:rsid w:val="009B0702"/>
    <w:rsid w:val="009B21A4"/>
    <w:rsid w:val="009B2D0B"/>
    <w:rsid w:val="009B2D1A"/>
    <w:rsid w:val="009B4183"/>
    <w:rsid w:val="009B4ED2"/>
    <w:rsid w:val="009B5529"/>
    <w:rsid w:val="009B6116"/>
    <w:rsid w:val="009B6F20"/>
    <w:rsid w:val="009B72F9"/>
    <w:rsid w:val="009B7658"/>
    <w:rsid w:val="009B76FB"/>
    <w:rsid w:val="009C0F5A"/>
    <w:rsid w:val="009C12A3"/>
    <w:rsid w:val="009C165F"/>
    <w:rsid w:val="009C17AF"/>
    <w:rsid w:val="009C17BC"/>
    <w:rsid w:val="009C1AEF"/>
    <w:rsid w:val="009C1FDC"/>
    <w:rsid w:val="009C21E5"/>
    <w:rsid w:val="009C26D7"/>
    <w:rsid w:val="009C2837"/>
    <w:rsid w:val="009C2975"/>
    <w:rsid w:val="009C31EA"/>
    <w:rsid w:val="009C3AC6"/>
    <w:rsid w:val="009C3CE6"/>
    <w:rsid w:val="009C505E"/>
    <w:rsid w:val="009C5769"/>
    <w:rsid w:val="009C5BC2"/>
    <w:rsid w:val="009C6120"/>
    <w:rsid w:val="009C6D34"/>
    <w:rsid w:val="009D14CE"/>
    <w:rsid w:val="009D331E"/>
    <w:rsid w:val="009D4B18"/>
    <w:rsid w:val="009D5662"/>
    <w:rsid w:val="009D7C18"/>
    <w:rsid w:val="009E265E"/>
    <w:rsid w:val="009E2E59"/>
    <w:rsid w:val="009E3304"/>
    <w:rsid w:val="009E3409"/>
    <w:rsid w:val="009E46B4"/>
    <w:rsid w:val="009E472E"/>
    <w:rsid w:val="009E482D"/>
    <w:rsid w:val="009E4F74"/>
    <w:rsid w:val="009E6C85"/>
    <w:rsid w:val="009E7612"/>
    <w:rsid w:val="009E7CCE"/>
    <w:rsid w:val="009E7DD8"/>
    <w:rsid w:val="009F2012"/>
    <w:rsid w:val="009F3E4C"/>
    <w:rsid w:val="009F3F9F"/>
    <w:rsid w:val="009F5957"/>
    <w:rsid w:val="009F6FAA"/>
    <w:rsid w:val="009F7690"/>
    <w:rsid w:val="00A000F2"/>
    <w:rsid w:val="00A00305"/>
    <w:rsid w:val="00A006E3"/>
    <w:rsid w:val="00A02282"/>
    <w:rsid w:val="00A028E6"/>
    <w:rsid w:val="00A02992"/>
    <w:rsid w:val="00A03550"/>
    <w:rsid w:val="00A03743"/>
    <w:rsid w:val="00A046C5"/>
    <w:rsid w:val="00A046CF"/>
    <w:rsid w:val="00A04E1B"/>
    <w:rsid w:val="00A0517D"/>
    <w:rsid w:val="00A069DA"/>
    <w:rsid w:val="00A06F28"/>
    <w:rsid w:val="00A071E0"/>
    <w:rsid w:val="00A07700"/>
    <w:rsid w:val="00A07943"/>
    <w:rsid w:val="00A0795E"/>
    <w:rsid w:val="00A1018A"/>
    <w:rsid w:val="00A109D3"/>
    <w:rsid w:val="00A10D49"/>
    <w:rsid w:val="00A113C0"/>
    <w:rsid w:val="00A114A8"/>
    <w:rsid w:val="00A119E9"/>
    <w:rsid w:val="00A12200"/>
    <w:rsid w:val="00A1248A"/>
    <w:rsid w:val="00A12D94"/>
    <w:rsid w:val="00A12DCA"/>
    <w:rsid w:val="00A12FCB"/>
    <w:rsid w:val="00A13679"/>
    <w:rsid w:val="00A14649"/>
    <w:rsid w:val="00A15183"/>
    <w:rsid w:val="00A15226"/>
    <w:rsid w:val="00A15E0A"/>
    <w:rsid w:val="00A20E1E"/>
    <w:rsid w:val="00A234AE"/>
    <w:rsid w:val="00A238B9"/>
    <w:rsid w:val="00A23CFA"/>
    <w:rsid w:val="00A2459C"/>
    <w:rsid w:val="00A259C2"/>
    <w:rsid w:val="00A25A15"/>
    <w:rsid w:val="00A26F7E"/>
    <w:rsid w:val="00A27CAD"/>
    <w:rsid w:val="00A3008F"/>
    <w:rsid w:val="00A30F6E"/>
    <w:rsid w:val="00A31794"/>
    <w:rsid w:val="00A317FC"/>
    <w:rsid w:val="00A31823"/>
    <w:rsid w:val="00A31A8D"/>
    <w:rsid w:val="00A31E72"/>
    <w:rsid w:val="00A329FF"/>
    <w:rsid w:val="00A32EF2"/>
    <w:rsid w:val="00A33E3E"/>
    <w:rsid w:val="00A340EB"/>
    <w:rsid w:val="00A34951"/>
    <w:rsid w:val="00A35096"/>
    <w:rsid w:val="00A35195"/>
    <w:rsid w:val="00A35ABE"/>
    <w:rsid w:val="00A35F0D"/>
    <w:rsid w:val="00A3697C"/>
    <w:rsid w:val="00A36E74"/>
    <w:rsid w:val="00A422EB"/>
    <w:rsid w:val="00A4271E"/>
    <w:rsid w:val="00A427B1"/>
    <w:rsid w:val="00A42CD8"/>
    <w:rsid w:val="00A42E10"/>
    <w:rsid w:val="00A43037"/>
    <w:rsid w:val="00A431FE"/>
    <w:rsid w:val="00A43407"/>
    <w:rsid w:val="00A43BB8"/>
    <w:rsid w:val="00A446C7"/>
    <w:rsid w:val="00A44AD4"/>
    <w:rsid w:val="00A4512E"/>
    <w:rsid w:val="00A46362"/>
    <w:rsid w:val="00A46454"/>
    <w:rsid w:val="00A47EFE"/>
    <w:rsid w:val="00A50914"/>
    <w:rsid w:val="00A51E77"/>
    <w:rsid w:val="00A51FC2"/>
    <w:rsid w:val="00A539C5"/>
    <w:rsid w:val="00A53CFC"/>
    <w:rsid w:val="00A567A7"/>
    <w:rsid w:val="00A56F74"/>
    <w:rsid w:val="00A61C5C"/>
    <w:rsid w:val="00A6257B"/>
    <w:rsid w:val="00A6270B"/>
    <w:rsid w:val="00A62EB2"/>
    <w:rsid w:val="00A63778"/>
    <w:rsid w:val="00A6378B"/>
    <w:rsid w:val="00A641AE"/>
    <w:rsid w:val="00A64281"/>
    <w:rsid w:val="00A65162"/>
    <w:rsid w:val="00A6586D"/>
    <w:rsid w:val="00A668FD"/>
    <w:rsid w:val="00A678E9"/>
    <w:rsid w:val="00A67B68"/>
    <w:rsid w:val="00A70787"/>
    <w:rsid w:val="00A70AD5"/>
    <w:rsid w:val="00A73C13"/>
    <w:rsid w:val="00A73E01"/>
    <w:rsid w:val="00A75D0F"/>
    <w:rsid w:val="00A76455"/>
    <w:rsid w:val="00A76EBB"/>
    <w:rsid w:val="00A802B9"/>
    <w:rsid w:val="00A80361"/>
    <w:rsid w:val="00A80403"/>
    <w:rsid w:val="00A805F3"/>
    <w:rsid w:val="00A8195E"/>
    <w:rsid w:val="00A81F93"/>
    <w:rsid w:val="00A8238F"/>
    <w:rsid w:val="00A828AE"/>
    <w:rsid w:val="00A82CD6"/>
    <w:rsid w:val="00A82F18"/>
    <w:rsid w:val="00A82F4A"/>
    <w:rsid w:val="00A8364C"/>
    <w:rsid w:val="00A8385E"/>
    <w:rsid w:val="00A83EC1"/>
    <w:rsid w:val="00A85BC5"/>
    <w:rsid w:val="00A8617F"/>
    <w:rsid w:val="00A86370"/>
    <w:rsid w:val="00A868BD"/>
    <w:rsid w:val="00A872C5"/>
    <w:rsid w:val="00A873FD"/>
    <w:rsid w:val="00A90104"/>
    <w:rsid w:val="00A90177"/>
    <w:rsid w:val="00A903FB"/>
    <w:rsid w:val="00A906A4"/>
    <w:rsid w:val="00A90933"/>
    <w:rsid w:val="00A910BD"/>
    <w:rsid w:val="00A910E1"/>
    <w:rsid w:val="00A91164"/>
    <w:rsid w:val="00A9118B"/>
    <w:rsid w:val="00A913A9"/>
    <w:rsid w:val="00A915C1"/>
    <w:rsid w:val="00A9183B"/>
    <w:rsid w:val="00A9190F"/>
    <w:rsid w:val="00A92064"/>
    <w:rsid w:val="00A92814"/>
    <w:rsid w:val="00A92C56"/>
    <w:rsid w:val="00A93267"/>
    <w:rsid w:val="00A943B8"/>
    <w:rsid w:val="00A95C6E"/>
    <w:rsid w:val="00A96461"/>
    <w:rsid w:val="00A9703D"/>
    <w:rsid w:val="00AA16CA"/>
    <w:rsid w:val="00AA1CCA"/>
    <w:rsid w:val="00AA1FE0"/>
    <w:rsid w:val="00AA2474"/>
    <w:rsid w:val="00AA2F23"/>
    <w:rsid w:val="00AA351E"/>
    <w:rsid w:val="00AA3527"/>
    <w:rsid w:val="00AA50B9"/>
    <w:rsid w:val="00AA556C"/>
    <w:rsid w:val="00AA5D36"/>
    <w:rsid w:val="00AA653A"/>
    <w:rsid w:val="00AA656C"/>
    <w:rsid w:val="00AA72A1"/>
    <w:rsid w:val="00AA7C32"/>
    <w:rsid w:val="00AB0404"/>
    <w:rsid w:val="00AB10A5"/>
    <w:rsid w:val="00AB131D"/>
    <w:rsid w:val="00AB1598"/>
    <w:rsid w:val="00AB1879"/>
    <w:rsid w:val="00AB1B3D"/>
    <w:rsid w:val="00AB3327"/>
    <w:rsid w:val="00AB3462"/>
    <w:rsid w:val="00AB3739"/>
    <w:rsid w:val="00AB37D6"/>
    <w:rsid w:val="00AB4344"/>
    <w:rsid w:val="00AB560C"/>
    <w:rsid w:val="00AB5B6B"/>
    <w:rsid w:val="00AB5C42"/>
    <w:rsid w:val="00AB5D8F"/>
    <w:rsid w:val="00AB6386"/>
    <w:rsid w:val="00AB6A7E"/>
    <w:rsid w:val="00AB6DED"/>
    <w:rsid w:val="00AB70EB"/>
    <w:rsid w:val="00AB7330"/>
    <w:rsid w:val="00AB7DB6"/>
    <w:rsid w:val="00AB7E67"/>
    <w:rsid w:val="00AB7EA6"/>
    <w:rsid w:val="00AC08D0"/>
    <w:rsid w:val="00AC0C60"/>
    <w:rsid w:val="00AC1E36"/>
    <w:rsid w:val="00AC2375"/>
    <w:rsid w:val="00AC2394"/>
    <w:rsid w:val="00AC2D51"/>
    <w:rsid w:val="00AC49A8"/>
    <w:rsid w:val="00AC4F3A"/>
    <w:rsid w:val="00AC5589"/>
    <w:rsid w:val="00AC5CC8"/>
    <w:rsid w:val="00AC5DDB"/>
    <w:rsid w:val="00AD04F0"/>
    <w:rsid w:val="00AD0C48"/>
    <w:rsid w:val="00AD1024"/>
    <w:rsid w:val="00AD166A"/>
    <w:rsid w:val="00AD183E"/>
    <w:rsid w:val="00AD19BB"/>
    <w:rsid w:val="00AD3491"/>
    <w:rsid w:val="00AD3AFE"/>
    <w:rsid w:val="00AD3F7F"/>
    <w:rsid w:val="00AD40ED"/>
    <w:rsid w:val="00AD4EE0"/>
    <w:rsid w:val="00AD533C"/>
    <w:rsid w:val="00AD5497"/>
    <w:rsid w:val="00AD5A92"/>
    <w:rsid w:val="00AD66A3"/>
    <w:rsid w:val="00AD704B"/>
    <w:rsid w:val="00AE040A"/>
    <w:rsid w:val="00AE0C13"/>
    <w:rsid w:val="00AE1557"/>
    <w:rsid w:val="00AE18B5"/>
    <w:rsid w:val="00AE1AC6"/>
    <w:rsid w:val="00AE2429"/>
    <w:rsid w:val="00AE2B24"/>
    <w:rsid w:val="00AE2C10"/>
    <w:rsid w:val="00AE38DA"/>
    <w:rsid w:val="00AE4ED6"/>
    <w:rsid w:val="00AE4EDE"/>
    <w:rsid w:val="00AE5D37"/>
    <w:rsid w:val="00AE5E3E"/>
    <w:rsid w:val="00AE6A16"/>
    <w:rsid w:val="00AE6C46"/>
    <w:rsid w:val="00AF0488"/>
    <w:rsid w:val="00AF0EA1"/>
    <w:rsid w:val="00AF113A"/>
    <w:rsid w:val="00AF2EE2"/>
    <w:rsid w:val="00AF2F53"/>
    <w:rsid w:val="00AF2F68"/>
    <w:rsid w:val="00AF3D3C"/>
    <w:rsid w:val="00AF5703"/>
    <w:rsid w:val="00AF5961"/>
    <w:rsid w:val="00AF6EDC"/>
    <w:rsid w:val="00AF75BB"/>
    <w:rsid w:val="00AF76E2"/>
    <w:rsid w:val="00AF7CD7"/>
    <w:rsid w:val="00B000DC"/>
    <w:rsid w:val="00B0012F"/>
    <w:rsid w:val="00B00FD7"/>
    <w:rsid w:val="00B0133A"/>
    <w:rsid w:val="00B020BF"/>
    <w:rsid w:val="00B024DA"/>
    <w:rsid w:val="00B0252B"/>
    <w:rsid w:val="00B0321D"/>
    <w:rsid w:val="00B032CF"/>
    <w:rsid w:val="00B03A85"/>
    <w:rsid w:val="00B03EA5"/>
    <w:rsid w:val="00B0405F"/>
    <w:rsid w:val="00B0408B"/>
    <w:rsid w:val="00B0493B"/>
    <w:rsid w:val="00B052DE"/>
    <w:rsid w:val="00B07119"/>
    <w:rsid w:val="00B07989"/>
    <w:rsid w:val="00B10E52"/>
    <w:rsid w:val="00B11EBA"/>
    <w:rsid w:val="00B1449A"/>
    <w:rsid w:val="00B14711"/>
    <w:rsid w:val="00B151A5"/>
    <w:rsid w:val="00B15602"/>
    <w:rsid w:val="00B158C3"/>
    <w:rsid w:val="00B1626E"/>
    <w:rsid w:val="00B16591"/>
    <w:rsid w:val="00B16C70"/>
    <w:rsid w:val="00B16DD4"/>
    <w:rsid w:val="00B17C8B"/>
    <w:rsid w:val="00B17D9B"/>
    <w:rsid w:val="00B216B7"/>
    <w:rsid w:val="00B22015"/>
    <w:rsid w:val="00B24FB8"/>
    <w:rsid w:val="00B2579A"/>
    <w:rsid w:val="00B25D3F"/>
    <w:rsid w:val="00B27839"/>
    <w:rsid w:val="00B3030C"/>
    <w:rsid w:val="00B31252"/>
    <w:rsid w:val="00B31943"/>
    <w:rsid w:val="00B326FB"/>
    <w:rsid w:val="00B32FCD"/>
    <w:rsid w:val="00B3366F"/>
    <w:rsid w:val="00B34599"/>
    <w:rsid w:val="00B34A4F"/>
    <w:rsid w:val="00B352A5"/>
    <w:rsid w:val="00B35643"/>
    <w:rsid w:val="00B35DB9"/>
    <w:rsid w:val="00B36230"/>
    <w:rsid w:val="00B373A8"/>
    <w:rsid w:val="00B37449"/>
    <w:rsid w:val="00B40BC4"/>
    <w:rsid w:val="00B43026"/>
    <w:rsid w:val="00B435DA"/>
    <w:rsid w:val="00B44B44"/>
    <w:rsid w:val="00B45C9B"/>
    <w:rsid w:val="00B46010"/>
    <w:rsid w:val="00B4625F"/>
    <w:rsid w:val="00B46526"/>
    <w:rsid w:val="00B47359"/>
    <w:rsid w:val="00B47D42"/>
    <w:rsid w:val="00B50B64"/>
    <w:rsid w:val="00B51789"/>
    <w:rsid w:val="00B526A7"/>
    <w:rsid w:val="00B53238"/>
    <w:rsid w:val="00B5383B"/>
    <w:rsid w:val="00B53A33"/>
    <w:rsid w:val="00B5465E"/>
    <w:rsid w:val="00B54815"/>
    <w:rsid w:val="00B5514F"/>
    <w:rsid w:val="00B55BFA"/>
    <w:rsid w:val="00B563F4"/>
    <w:rsid w:val="00B575D9"/>
    <w:rsid w:val="00B5762F"/>
    <w:rsid w:val="00B576BD"/>
    <w:rsid w:val="00B61723"/>
    <w:rsid w:val="00B623F0"/>
    <w:rsid w:val="00B638B4"/>
    <w:rsid w:val="00B63A9E"/>
    <w:rsid w:val="00B63AAD"/>
    <w:rsid w:val="00B640F5"/>
    <w:rsid w:val="00B6422A"/>
    <w:rsid w:val="00B66AA4"/>
    <w:rsid w:val="00B67678"/>
    <w:rsid w:val="00B700C3"/>
    <w:rsid w:val="00B7055F"/>
    <w:rsid w:val="00B709AC"/>
    <w:rsid w:val="00B70ED0"/>
    <w:rsid w:val="00B70F19"/>
    <w:rsid w:val="00B70F9B"/>
    <w:rsid w:val="00B715B9"/>
    <w:rsid w:val="00B715F9"/>
    <w:rsid w:val="00B72225"/>
    <w:rsid w:val="00B724CA"/>
    <w:rsid w:val="00B74063"/>
    <w:rsid w:val="00B74AF1"/>
    <w:rsid w:val="00B75309"/>
    <w:rsid w:val="00B75840"/>
    <w:rsid w:val="00B76222"/>
    <w:rsid w:val="00B76662"/>
    <w:rsid w:val="00B76D65"/>
    <w:rsid w:val="00B76F22"/>
    <w:rsid w:val="00B77285"/>
    <w:rsid w:val="00B77AAD"/>
    <w:rsid w:val="00B77AF4"/>
    <w:rsid w:val="00B8061E"/>
    <w:rsid w:val="00B81102"/>
    <w:rsid w:val="00B81B05"/>
    <w:rsid w:val="00B82BBA"/>
    <w:rsid w:val="00B83295"/>
    <w:rsid w:val="00B84143"/>
    <w:rsid w:val="00B84791"/>
    <w:rsid w:val="00B8710E"/>
    <w:rsid w:val="00B8771E"/>
    <w:rsid w:val="00B87C69"/>
    <w:rsid w:val="00B87DF5"/>
    <w:rsid w:val="00B90FB1"/>
    <w:rsid w:val="00B9121B"/>
    <w:rsid w:val="00B9197A"/>
    <w:rsid w:val="00B9222B"/>
    <w:rsid w:val="00B92876"/>
    <w:rsid w:val="00B92942"/>
    <w:rsid w:val="00B93796"/>
    <w:rsid w:val="00B9438F"/>
    <w:rsid w:val="00B9511D"/>
    <w:rsid w:val="00B953C0"/>
    <w:rsid w:val="00B961B1"/>
    <w:rsid w:val="00B966BA"/>
    <w:rsid w:val="00B97C8C"/>
    <w:rsid w:val="00BA00B1"/>
    <w:rsid w:val="00BA0B02"/>
    <w:rsid w:val="00BA0D43"/>
    <w:rsid w:val="00BA1FF0"/>
    <w:rsid w:val="00BA2532"/>
    <w:rsid w:val="00BA2D85"/>
    <w:rsid w:val="00BA340D"/>
    <w:rsid w:val="00BA3D68"/>
    <w:rsid w:val="00BA4488"/>
    <w:rsid w:val="00BA4813"/>
    <w:rsid w:val="00BA505D"/>
    <w:rsid w:val="00BA5141"/>
    <w:rsid w:val="00BA52A4"/>
    <w:rsid w:val="00BA5633"/>
    <w:rsid w:val="00BA5EBB"/>
    <w:rsid w:val="00BA6EA2"/>
    <w:rsid w:val="00BA7E83"/>
    <w:rsid w:val="00BB1ABB"/>
    <w:rsid w:val="00BB1CEF"/>
    <w:rsid w:val="00BB26FC"/>
    <w:rsid w:val="00BB29DF"/>
    <w:rsid w:val="00BB2A4A"/>
    <w:rsid w:val="00BB324C"/>
    <w:rsid w:val="00BB359F"/>
    <w:rsid w:val="00BB389E"/>
    <w:rsid w:val="00BB3C80"/>
    <w:rsid w:val="00BB45B7"/>
    <w:rsid w:val="00BB4987"/>
    <w:rsid w:val="00BB5190"/>
    <w:rsid w:val="00BB5CAF"/>
    <w:rsid w:val="00BB5F39"/>
    <w:rsid w:val="00BB7E44"/>
    <w:rsid w:val="00BC4F57"/>
    <w:rsid w:val="00BC5B03"/>
    <w:rsid w:val="00BC5FAB"/>
    <w:rsid w:val="00BC6183"/>
    <w:rsid w:val="00BC6C57"/>
    <w:rsid w:val="00BC6E2C"/>
    <w:rsid w:val="00BC6F00"/>
    <w:rsid w:val="00BC711D"/>
    <w:rsid w:val="00BC79B7"/>
    <w:rsid w:val="00BD0CC1"/>
    <w:rsid w:val="00BD126C"/>
    <w:rsid w:val="00BD1682"/>
    <w:rsid w:val="00BD1848"/>
    <w:rsid w:val="00BD1E4A"/>
    <w:rsid w:val="00BD3970"/>
    <w:rsid w:val="00BD4920"/>
    <w:rsid w:val="00BD4E9E"/>
    <w:rsid w:val="00BD53DF"/>
    <w:rsid w:val="00BD62A8"/>
    <w:rsid w:val="00BD79D4"/>
    <w:rsid w:val="00BD7DBE"/>
    <w:rsid w:val="00BE4121"/>
    <w:rsid w:val="00BE4233"/>
    <w:rsid w:val="00BE45C4"/>
    <w:rsid w:val="00BE4BC1"/>
    <w:rsid w:val="00BE5271"/>
    <w:rsid w:val="00BE5561"/>
    <w:rsid w:val="00BE5617"/>
    <w:rsid w:val="00BE66CD"/>
    <w:rsid w:val="00BE6A2F"/>
    <w:rsid w:val="00BE7618"/>
    <w:rsid w:val="00BE7E56"/>
    <w:rsid w:val="00BE7F3F"/>
    <w:rsid w:val="00BF28C2"/>
    <w:rsid w:val="00BF2BB5"/>
    <w:rsid w:val="00BF34FC"/>
    <w:rsid w:val="00BF35A6"/>
    <w:rsid w:val="00BF35B7"/>
    <w:rsid w:val="00BF37E7"/>
    <w:rsid w:val="00BF395F"/>
    <w:rsid w:val="00BF3ACE"/>
    <w:rsid w:val="00BF413E"/>
    <w:rsid w:val="00BF4A07"/>
    <w:rsid w:val="00BF4BCA"/>
    <w:rsid w:val="00BF4CD9"/>
    <w:rsid w:val="00BF4FC0"/>
    <w:rsid w:val="00BF6B0A"/>
    <w:rsid w:val="00BF72F4"/>
    <w:rsid w:val="00BF732E"/>
    <w:rsid w:val="00BF7D71"/>
    <w:rsid w:val="00C0000C"/>
    <w:rsid w:val="00C00485"/>
    <w:rsid w:val="00C0082B"/>
    <w:rsid w:val="00C011A5"/>
    <w:rsid w:val="00C01477"/>
    <w:rsid w:val="00C017F9"/>
    <w:rsid w:val="00C01967"/>
    <w:rsid w:val="00C01A92"/>
    <w:rsid w:val="00C01BE3"/>
    <w:rsid w:val="00C01D03"/>
    <w:rsid w:val="00C021E8"/>
    <w:rsid w:val="00C02A73"/>
    <w:rsid w:val="00C037A1"/>
    <w:rsid w:val="00C03D9C"/>
    <w:rsid w:val="00C04094"/>
    <w:rsid w:val="00C04A71"/>
    <w:rsid w:val="00C050D5"/>
    <w:rsid w:val="00C05BA4"/>
    <w:rsid w:val="00C05DA3"/>
    <w:rsid w:val="00C06CE7"/>
    <w:rsid w:val="00C07361"/>
    <w:rsid w:val="00C10BCA"/>
    <w:rsid w:val="00C11780"/>
    <w:rsid w:val="00C12FCE"/>
    <w:rsid w:val="00C144EB"/>
    <w:rsid w:val="00C14A44"/>
    <w:rsid w:val="00C158C5"/>
    <w:rsid w:val="00C15B39"/>
    <w:rsid w:val="00C17EF3"/>
    <w:rsid w:val="00C17F4C"/>
    <w:rsid w:val="00C20FF7"/>
    <w:rsid w:val="00C2248A"/>
    <w:rsid w:val="00C227F0"/>
    <w:rsid w:val="00C23222"/>
    <w:rsid w:val="00C24224"/>
    <w:rsid w:val="00C2566F"/>
    <w:rsid w:val="00C25CF6"/>
    <w:rsid w:val="00C2636E"/>
    <w:rsid w:val="00C267B6"/>
    <w:rsid w:val="00C27019"/>
    <w:rsid w:val="00C304EF"/>
    <w:rsid w:val="00C30610"/>
    <w:rsid w:val="00C30A94"/>
    <w:rsid w:val="00C31460"/>
    <w:rsid w:val="00C314CE"/>
    <w:rsid w:val="00C3193B"/>
    <w:rsid w:val="00C34657"/>
    <w:rsid w:val="00C34D26"/>
    <w:rsid w:val="00C35964"/>
    <w:rsid w:val="00C3641F"/>
    <w:rsid w:val="00C374FC"/>
    <w:rsid w:val="00C40298"/>
    <w:rsid w:val="00C414A2"/>
    <w:rsid w:val="00C42D0F"/>
    <w:rsid w:val="00C4346C"/>
    <w:rsid w:val="00C435AE"/>
    <w:rsid w:val="00C45F9F"/>
    <w:rsid w:val="00C46237"/>
    <w:rsid w:val="00C46564"/>
    <w:rsid w:val="00C4740E"/>
    <w:rsid w:val="00C47EE2"/>
    <w:rsid w:val="00C50986"/>
    <w:rsid w:val="00C51DAD"/>
    <w:rsid w:val="00C53B86"/>
    <w:rsid w:val="00C5479A"/>
    <w:rsid w:val="00C54F89"/>
    <w:rsid w:val="00C557FB"/>
    <w:rsid w:val="00C5584A"/>
    <w:rsid w:val="00C56882"/>
    <w:rsid w:val="00C5692F"/>
    <w:rsid w:val="00C569D3"/>
    <w:rsid w:val="00C56A25"/>
    <w:rsid w:val="00C6058D"/>
    <w:rsid w:val="00C60EA1"/>
    <w:rsid w:val="00C6137B"/>
    <w:rsid w:val="00C61559"/>
    <w:rsid w:val="00C618B0"/>
    <w:rsid w:val="00C62CCE"/>
    <w:rsid w:val="00C62ED6"/>
    <w:rsid w:val="00C64CD5"/>
    <w:rsid w:val="00C650EA"/>
    <w:rsid w:val="00C6525E"/>
    <w:rsid w:val="00C669B7"/>
    <w:rsid w:val="00C66E54"/>
    <w:rsid w:val="00C66F43"/>
    <w:rsid w:val="00C674A8"/>
    <w:rsid w:val="00C67C6E"/>
    <w:rsid w:val="00C702E1"/>
    <w:rsid w:val="00C70D68"/>
    <w:rsid w:val="00C7150E"/>
    <w:rsid w:val="00C71A97"/>
    <w:rsid w:val="00C71F57"/>
    <w:rsid w:val="00C7212E"/>
    <w:rsid w:val="00C72561"/>
    <w:rsid w:val="00C72AD6"/>
    <w:rsid w:val="00C72DB0"/>
    <w:rsid w:val="00C74B57"/>
    <w:rsid w:val="00C7629D"/>
    <w:rsid w:val="00C76BA6"/>
    <w:rsid w:val="00C77628"/>
    <w:rsid w:val="00C77ADB"/>
    <w:rsid w:val="00C80FF4"/>
    <w:rsid w:val="00C81D3B"/>
    <w:rsid w:val="00C81FB0"/>
    <w:rsid w:val="00C82314"/>
    <w:rsid w:val="00C82F7D"/>
    <w:rsid w:val="00C831FE"/>
    <w:rsid w:val="00C844A9"/>
    <w:rsid w:val="00C8595B"/>
    <w:rsid w:val="00C86E2D"/>
    <w:rsid w:val="00C9026A"/>
    <w:rsid w:val="00C9039D"/>
    <w:rsid w:val="00C90B8F"/>
    <w:rsid w:val="00C90D3A"/>
    <w:rsid w:val="00C926F3"/>
    <w:rsid w:val="00C92DA0"/>
    <w:rsid w:val="00C935E0"/>
    <w:rsid w:val="00C937B4"/>
    <w:rsid w:val="00C94765"/>
    <w:rsid w:val="00C95D66"/>
    <w:rsid w:val="00C9614F"/>
    <w:rsid w:val="00C97B06"/>
    <w:rsid w:val="00C97CB5"/>
    <w:rsid w:val="00C97FC5"/>
    <w:rsid w:val="00CA0AD3"/>
    <w:rsid w:val="00CA0D84"/>
    <w:rsid w:val="00CA1E58"/>
    <w:rsid w:val="00CA265E"/>
    <w:rsid w:val="00CA2B8E"/>
    <w:rsid w:val="00CA2F8C"/>
    <w:rsid w:val="00CA3473"/>
    <w:rsid w:val="00CA368B"/>
    <w:rsid w:val="00CA7B46"/>
    <w:rsid w:val="00CB0502"/>
    <w:rsid w:val="00CB2B04"/>
    <w:rsid w:val="00CB2E36"/>
    <w:rsid w:val="00CB39A0"/>
    <w:rsid w:val="00CB4EF0"/>
    <w:rsid w:val="00CB523D"/>
    <w:rsid w:val="00CB68AE"/>
    <w:rsid w:val="00CB6A06"/>
    <w:rsid w:val="00CB6F36"/>
    <w:rsid w:val="00CC0312"/>
    <w:rsid w:val="00CC0EA3"/>
    <w:rsid w:val="00CC2D4A"/>
    <w:rsid w:val="00CC2F93"/>
    <w:rsid w:val="00CC3237"/>
    <w:rsid w:val="00CC32F9"/>
    <w:rsid w:val="00CC34F4"/>
    <w:rsid w:val="00CC369B"/>
    <w:rsid w:val="00CC4F40"/>
    <w:rsid w:val="00CC5122"/>
    <w:rsid w:val="00CC53BA"/>
    <w:rsid w:val="00CC6255"/>
    <w:rsid w:val="00CD0484"/>
    <w:rsid w:val="00CD0A91"/>
    <w:rsid w:val="00CD1072"/>
    <w:rsid w:val="00CD15CA"/>
    <w:rsid w:val="00CD16AF"/>
    <w:rsid w:val="00CD2012"/>
    <w:rsid w:val="00CD297E"/>
    <w:rsid w:val="00CD29CE"/>
    <w:rsid w:val="00CD3B94"/>
    <w:rsid w:val="00CD3BAA"/>
    <w:rsid w:val="00CD47AC"/>
    <w:rsid w:val="00CD47CB"/>
    <w:rsid w:val="00CD4A0E"/>
    <w:rsid w:val="00CD4FA6"/>
    <w:rsid w:val="00CD543F"/>
    <w:rsid w:val="00CD57EE"/>
    <w:rsid w:val="00CD610F"/>
    <w:rsid w:val="00CD67BA"/>
    <w:rsid w:val="00CE01E5"/>
    <w:rsid w:val="00CE0345"/>
    <w:rsid w:val="00CE0B8D"/>
    <w:rsid w:val="00CE1103"/>
    <w:rsid w:val="00CE116D"/>
    <w:rsid w:val="00CE1C0C"/>
    <w:rsid w:val="00CE22C1"/>
    <w:rsid w:val="00CE25D3"/>
    <w:rsid w:val="00CE2E0C"/>
    <w:rsid w:val="00CE3205"/>
    <w:rsid w:val="00CE3558"/>
    <w:rsid w:val="00CE3F42"/>
    <w:rsid w:val="00CE3FB5"/>
    <w:rsid w:val="00CE6E82"/>
    <w:rsid w:val="00CE7677"/>
    <w:rsid w:val="00CE7B84"/>
    <w:rsid w:val="00CF0175"/>
    <w:rsid w:val="00CF04C8"/>
    <w:rsid w:val="00CF0909"/>
    <w:rsid w:val="00CF09BA"/>
    <w:rsid w:val="00CF1A9C"/>
    <w:rsid w:val="00CF1B61"/>
    <w:rsid w:val="00CF1E79"/>
    <w:rsid w:val="00CF2105"/>
    <w:rsid w:val="00CF2520"/>
    <w:rsid w:val="00CF2AF0"/>
    <w:rsid w:val="00CF39F2"/>
    <w:rsid w:val="00CF3E5A"/>
    <w:rsid w:val="00CF446E"/>
    <w:rsid w:val="00CF4F99"/>
    <w:rsid w:val="00CF58B4"/>
    <w:rsid w:val="00CF5960"/>
    <w:rsid w:val="00CF6A6F"/>
    <w:rsid w:val="00CF7610"/>
    <w:rsid w:val="00D00092"/>
    <w:rsid w:val="00D000FD"/>
    <w:rsid w:val="00D004A4"/>
    <w:rsid w:val="00D00754"/>
    <w:rsid w:val="00D0106E"/>
    <w:rsid w:val="00D016BB"/>
    <w:rsid w:val="00D029D4"/>
    <w:rsid w:val="00D02B36"/>
    <w:rsid w:val="00D02E8B"/>
    <w:rsid w:val="00D03758"/>
    <w:rsid w:val="00D03AE6"/>
    <w:rsid w:val="00D03DE9"/>
    <w:rsid w:val="00D03E0E"/>
    <w:rsid w:val="00D03E89"/>
    <w:rsid w:val="00D04667"/>
    <w:rsid w:val="00D048B9"/>
    <w:rsid w:val="00D04C0E"/>
    <w:rsid w:val="00D0513C"/>
    <w:rsid w:val="00D05DE7"/>
    <w:rsid w:val="00D100C2"/>
    <w:rsid w:val="00D1065E"/>
    <w:rsid w:val="00D107A9"/>
    <w:rsid w:val="00D10FFC"/>
    <w:rsid w:val="00D11485"/>
    <w:rsid w:val="00D11E15"/>
    <w:rsid w:val="00D11FDD"/>
    <w:rsid w:val="00D13094"/>
    <w:rsid w:val="00D1427A"/>
    <w:rsid w:val="00D153FF"/>
    <w:rsid w:val="00D1595D"/>
    <w:rsid w:val="00D16ADE"/>
    <w:rsid w:val="00D16B77"/>
    <w:rsid w:val="00D16F0D"/>
    <w:rsid w:val="00D17387"/>
    <w:rsid w:val="00D17813"/>
    <w:rsid w:val="00D17B49"/>
    <w:rsid w:val="00D20114"/>
    <w:rsid w:val="00D20A1C"/>
    <w:rsid w:val="00D21D8C"/>
    <w:rsid w:val="00D22168"/>
    <w:rsid w:val="00D22706"/>
    <w:rsid w:val="00D22E04"/>
    <w:rsid w:val="00D257EC"/>
    <w:rsid w:val="00D25A3A"/>
    <w:rsid w:val="00D264DF"/>
    <w:rsid w:val="00D27D78"/>
    <w:rsid w:val="00D30027"/>
    <w:rsid w:val="00D31C95"/>
    <w:rsid w:val="00D324C0"/>
    <w:rsid w:val="00D325EB"/>
    <w:rsid w:val="00D32639"/>
    <w:rsid w:val="00D32E13"/>
    <w:rsid w:val="00D338B2"/>
    <w:rsid w:val="00D33F2D"/>
    <w:rsid w:val="00D3456E"/>
    <w:rsid w:val="00D349E4"/>
    <w:rsid w:val="00D35C3B"/>
    <w:rsid w:val="00D360ED"/>
    <w:rsid w:val="00D367E6"/>
    <w:rsid w:val="00D36A09"/>
    <w:rsid w:val="00D37096"/>
    <w:rsid w:val="00D41F7C"/>
    <w:rsid w:val="00D42AF1"/>
    <w:rsid w:val="00D43310"/>
    <w:rsid w:val="00D43500"/>
    <w:rsid w:val="00D4390E"/>
    <w:rsid w:val="00D439F5"/>
    <w:rsid w:val="00D43A26"/>
    <w:rsid w:val="00D44206"/>
    <w:rsid w:val="00D44D70"/>
    <w:rsid w:val="00D4602E"/>
    <w:rsid w:val="00D46237"/>
    <w:rsid w:val="00D46E49"/>
    <w:rsid w:val="00D46F78"/>
    <w:rsid w:val="00D509D3"/>
    <w:rsid w:val="00D52108"/>
    <w:rsid w:val="00D5325A"/>
    <w:rsid w:val="00D53CC4"/>
    <w:rsid w:val="00D55211"/>
    <w:rsid w:val="00D55818"/>
    <w:rsid w:val="00D55B74"/>
    <w:rsid w:val="00D564C8"/>
    <w:rsid w:val="00D567B6"/>
    <w:rsid w:val="00D56E76"/>
    <w:rsid w:val="00D60089"/>
    <w:rsid w:val="00D60C37"/>
    <w:rsid w:val="00D60CF9"/>
    <w:rsid w:val="00D6189B"/>
    <w:rsid w:val="00D6265F"/>
    <w:rsid w:val="00D635D8"/>
    <w:rsid w:val="00D63B52"/>
    <w:rsid w:val="00D63EC9"/>
    <w:rsid w:val="00D640A4"/>
    <w:rsid w:val="00D64932"/>
    <w:rsid w:val="00D64DC3"/>
    <w:rsid w:val="00D6621A"/>
    <w:rsid w:val="00D66D7F"/>
    <w:rsid w:val="00D671EE"/>
    <w:rsid w:val="00D6729B"/>
    <w:rsid w:val="00D67B39"/>
    <w:rsid w:val="00D7011B"/>
    <w:rsid w:val="00D70E15"/>
    <w:rsid w:val="00D716C8"/>
    <w:rsid w:val="00D71F92"/>
    <w:rsid w:val="00D737AB"/>
    <w:rsid w:val="00D737E5"/>
    <w:rsid w:val="00D73886"/>
    <w:rsid w:val="00D73FCC"/>
    <w:rsid w:val="00D74010"/>
    <w:rsid w:val="00D748B7"/>
    <w:rsid w:val="00D74DD3"/>
    <w:rsid w:val="00D753F6"/>
    <w:rsid w:val="00D75987"/>
    <w:rsid w:val="00D76F5E"/>
    <w:rsid w:val="00D80851"/>
    <w:rsid w:val="00D80CD9"/>
    <w:rsid w:val="00D81007"/>
    <w:rsid w:val="00D81763"/>
    <w:rsid w:val="00D81B72"/>
    <w:rsid w:val="00D824D5"/>
    <w:rsid w:val="00D82BD0"/>
    <w:rsid w:val="00D831D9"/>
    <w:rsid w:val="00D83B77"/>
    <w:rsid w:val="00D83CBC"/>
    <w:rsid w:val="00D84813"/>
    <w:rsid w:val="00D84D8E"/>
    <w:rsid w:val="00D85140"/>
    <w:rsid w:val="00D85674"/>
    <w:rsid w:val="00D864F8"/>
    <w:rsid w:val="00D86E66"/>
    <w:rsid w:val="00D8710D"/>
    <w:rsid w:val="00D87802"/>
    <w:rsid w:val="00D90CA6"/>
    <w:rsid w:val="00D91535"/>
    <w:rsid w:val="00D91679"/>
    <w:rsid w:val="00D92350"/>
    <w:rsid w:val="00D92A0A"/>
    <w:rsid w:val="00D9338E"/>
    <w:rsid w:val="00D93FB2"/>
    <w:rsid w:val="00D941F8"/>
    <w:rsid w:val="00D94F35"/>
    <w:rsid w:val="00D95641"/>
    <w:rsid w:val="00D96171"/>
    <w:rsid w:val="00DA234F"/>
    <w:rsid w:val="00DA2F82"/>
    <w:rsid w:val="00DA3203"/>
    <w:rsid w:val="00DA38C2"/>
    <w:rsid w:val="00DA4822"/>
    <w:rsid w:val="00DA4826"/>
    <w:rsid w:val="00DA6058"/>
    <w:rsid w:val="00DA658B"/>
    <w:rsid w:val="00DB0739"/>
    <w:rsid w:val="00DB22E4"/>
    <w:rsid w:val="00DB27A4"/>
    <w:rsid w:val="00DB27FF"/>
    <w:rsid w:val="00DB2C36"/>
    <w:rsid w:val="00DB3A85"/>
    <w:rsid w:val="00DB4043"/>
    <w:rsid w:val="00DB46B0"/>
    <w:rsid w:val="00DB5781"/>
    <w:rsid w:val="00DC02DC"/>
    <w:rsid w:val="00DC0A5A"/>
    <w:rsid w:val="00DC1387"/>
    <w:rsid w:val="00DC1A19"/>
    <w:rsid w:val="00DC1B1F"/>
    <w:rsid w:val="00DC2218"/>
    <w:rsid w:val="00DC25AC"/>
    <w:rsid w:val="00DC2A16"/>
    <w:rsid w:val="00DC2CE0"/>
    <w:rsid w:val="00DC2F5F"/>
    <w:rsid w:val="00DC3741"/>
    <w:rsid w:val="00DC3A65"/>
    <w:rsid w:val="00DC4CE7"/>
    <w:rsid w:val="00DC530E"/>
    <w:rsid w:val="00DC5BE8"/>
    <w:rsid w:val="00DC6BFC"/>
    <w:rsid w:val="00DD0BBB"/>
    <w:rsid w:val="00DD0BC1"/>
    <w:rsid w:val="00DD0E33"/>
    <w:rsid w:val="00DD1796"/>
    <w:rsid w:val="00DD189B"/>
    <w:rsid w:val="00DD1B59"/>
    <w:rsid w:val="00DD1F8A"/>
    <w:rsid w:val="00DD2D50"/>
    <w:rsid w:val="00DD2F5E"/>
    <w:rsid w:val="00DD4249"/>
    <w:rsid w:val="00DD4A47"/>
    <w:rsid w:val="00DD4D26"/>
    <w:rsid w:val="00DD4F51"/>
    <w:rsid w:val="00DD4FE6"/>
    <w:rsid w:val="00DD52F2"/>
    <w:rsid w:val="00DD540B"/>
    <w:rsid w:val="00DD5F7F"/>
    <w:rsid w:val="00DD61A6"/>
    <w:rsid w:val="00DD65F4"/>
    <w:rsid w:val="00DD73A3"/>
    <w:rsid w:val="00DD74E9"/>
    <w:rsid w:val="00DD7EC3"/>
    <w:rsid w:val="00DE0DBA"/>
    <w:rsid w:val="00DE12F6"/>
    <w:rsid w:val="00DE207A"/>
    <w:rsid w:val="00DE227F"/>
    <w:rsid w:val="00DE2456"/>
    <w:rsid w:val="00DE2896"/>
    <w:rsid w:val="00DE2B1E"/>
    <w:rsid w:val="00DE2B90"/>
    <w:rsid w:val="00DE327A"/>
    <w:rsid w:val="00DE32F1"/>
    <w:rsid w:val="00DE3718"/>
    <w:rsid w:val="00DE3DE5"/>
    <w:rsid w:val="00DE5597"/>
    <w:rsid w:val="00DE56EE"/>
    <w:rsid w:val="00DE6E93"/>
    <w:rsid w:val="00DE7723"/>
    <w:rsid w:val="00DE7888"/>
    <w:rsid w:val="00DE7B9E"/>
    <w:rsid w:val="00DE7D8F"/>
    <w:rsid w:val="00DE7E07"/>
    <w:rsid w:val="00DF05E9"/>
    <w:rsid w:val="00DF0EFD"/>
    <w:rsid w:val="00DF1D37"/>
    <w:rsid w:val="00DF2D97"/>
    <w:rsid w:val="00DF3B9B"/>
    <w:rsid w:val="00DF5730"/>
    <w:rsid w:val="00DF5960"/>
    <w:rsid w:val="00DF69FD"/>
    <w:rsid w:val="00DF7425"/>
    <w:rsid w:val="00DF7658"/>
    <w:rsid w:val="00DF7B5F"/>
    <w:rsid w:val="00DF7D93"/>
    <w:rsid w:val="00DF7F9A"/>
    <w:rsid w:val="00E00510"/>
    <w:rsid w:val="00E00E68"/>
    <w:rsid w:val="00E00F47"/>
    <w:rsid w:val="00E01CBA"/>
    <w:rsid w:val="00E02304"/>
    <w:rsid w:val="00E024F0"/>
    <w:rsid w:val="00E033D9"/>
    <w:rsid w:val="00E037B9"/>
    <w:rsid w:val="00E0552D"/>
    <w:rsid w:val="00E058E5"/>
    <w:rsid w:val="00E059C8"/>
    <w:rsid w:val="00E06AEB"/>
    <w:rsid w:val="00E06B6E"/>
    <w:rsid w:val="00E06D78"/>
    <w:rsid w:val="00E07481"/>
    <w:rsid w:val="00E07C6B"/>
    <w:rsid w:val="00E07EDC"/>
    <w:rsid w:val="00E1040D"/>
    <w:rsid w:val="00E10E62"/>
    <w:rsid w:val="00E1174E"/>
    <w:rsid w:val="00E11E99"/>
    <w:rsid w:val="00E11F25"/>
    <w:rsid w:val="00E13B79"/>
    <w:rsid w:val="00E15091"/>
    <w:rsid w:val="00E153D5"/>
    <w:rsid w:val="00E155CE"/>
    <w:rsid w:val="00E16091"/>
    <w:rsid w:val="00E16CBF"/>
    <w:rsid w:val="00E16D55"/>
    <w:rsid w:val="00E17117"/>
    <w:rsid w:val="00E17B63"/>
    <w:rsid w:val="00E2009F"/>
    <w:rsid w:val="00E2107F"/>
    <w:rsid w:val="00E214BD"/>
    <w:rsid w:val="00E218F3"/>
    <w:rsid w:val="00E219B0"/>
    <w:rsid w:val="00E21A74"/>
    <w:rsid w:val="00E2222C"/>
    <w:rsid w:val="00E23F97"/>
    <w:rsid w:val="00E2404A"/>
    <w:rsid w:val="00E2427F"/>
    <w:rsid w:val="00E24805"/>
    <w:rsid w:val="00E24A5B"/>
    <w:rsid w:val="00E250AD"/>
    <w:rsid w:val="00E27C74"/>
    <w:rsid w:val="00E31A90"/>
    <w:rsid w:val="00E3244F"/>
    <w:rsid w:val="00E32725"/>
    <w:rsid w:val="00E328A1"/>
    <w:rsid w:val="00E33158"/>
    <w:rsid w:val="00E33798"/>
    <w:rsid w:val="00E33799"/>
    <w:rsid w:val="00E3396A"/>
    <w:rsid w:val="00E35238"/>
    <w:rsid w:val="00E353DE"/>
    <w:rsid w:val="00E3587A"/>
    <w:rsid w:val="00E36956"/>
    <w:rsid w:val="00E36A28"/>
    <w:rsid w:val="00E36CC8"/>
    <w:rsid w:val="00E37649"/>
    <w:rsid w:val="00E40455"/>
    <w:rsid w:val="00E40DEC"/>
    <w:rsid w:val="00E41260"/>
    <w:rsid w:val="00E423B9"/>
    <w:rsid w:val="00E43D1A"/>
    <w:rsid w:val="00E44613"/>
    <w:rsid w:val="00E4477F"/>
    <w:rsid w:val="00E45462"/>
    <w:rsid w:val="00E45536"/>
    <w:rsid w:val="00E460D6"/>
    <w:rsid w:val="00E460E8"/>
    <w:rsid w:val="00E47353"/>
    <w:rsid w:val="00E51630"/>
    <w:rsid w:val="00E5180A"/>
    <w:rsid w:val="00E51CB5"/>
    <w:rsid w:val="00E52DB2"/>
    <w:rsid w:val="00E5335F"/>
    <w:rsid w:val="00E53FA1"/>
    <w:rsid w:val="00E5436A"/>
    <w:rsid w:val="00E54CAF"/>
    <w:rsid w:val="00E56412"/>
    <w:rsid w:val="00E5782F"/>
    <w:rsid w:val="00E57D0E"/>
    <w:rsid w:val="00E60BE2"/>
    <w:rsid w:val="00E61475"/>
    <w:rsid w:val="00E6171A"/>
    <w:rsid w:val="00E6368B"/>
    <w:rsid w:val="00E64002"/>
    <w:rsid w:val="00E64AD9"/>
    <w:rsid w:val="00E6561B"/>
    <w:rsid w:val="00E661E4"/>
    <w:rsid w:val="00E664FA"/>
    <w:rsid w:val="00E67076"/>
    <w:rsid w:val="00E67169"/>
    <w:rsid w:val="00E67E64"/>
    <w:rsid w:val="00E67FA9"/>
    <w:rsid w:val="00E7010D"/>
    <w:rsid w:val="00E7062E"/>
    <w:rsid w:val="00E70915"/>
    <w:rsid w:val="00E71E79"/>
    <w:rsid w:val="00E72AD2"/>
    <w:rsid w:val="00E73510"/>
    <w:rsid w:val="00E73C72"/>
    <w:rsid w:val="00E740FD"/>
    <w:rsid w:val="00E75553"/>
    <w:rsid w:val="00E76EF8"/>
    <w:rsid w:val="00E77941"/>
    <w:rsid w:val="00E8068C"/>
    <w:rsid w:val="00E808B5"/>
    <w:rsid w:val="00E8103A"/>
    <w:rsid w:val="00E816DC"/>
    <w:rsid w:val="00E81B1D"/>
    <w:rsid w:val="00E827C8"/>
    <w:rsid w:val="00E82F43"/>
    <w:rsid w:val="00E84B49"/>
    <w:rsid w:val="00E84B60"/>
    <w:rsid w:val="00E878A7"/>
    <w:rsid w:val="00E87DDF"/>
    <w:rsid w:val="00E87FD7"/>
    <w:rsid w:val="00E9359E"/>
    <w:rsid w:val="00E9504F"/>
    <w:rsid w:val="00E955DA"/>
    <w:rsid w:val="00E95E2E"/>
    <w:rsid w:val="00E960F5"/>
    <w:rsid w:val="00E9693B"/>
    <w:rsid w:val="00E97CDE"/>
    <w:rsid w:val="00EA0436"/>
    <w:rsid w:val="00EA19F8"/>
    <w:rsid w:val="00EA1A92"/>
    <w:rsid w:val="00EA2BE3"/>
    <w:rsid w:val="00EA2E6C"/>
    <w:rsid w:val="00EA50A8"/>
    <w:rsid w:val="00EA539E"/>
    <w:rsid w:val="00EA5B48"/>
    <w:rsid w:val="00EA6B96"/>
    <w:rsid w:val="00EA6D41"/>
    <w:rsid w:val="00EB0480"/>
    <w:rsid w:val="00EB0E1C"/>
    <w:rsid w:val="00EB17BC"/>
    <w:rsid w:val="00EB2ADC"/>
    <w:rsid w:val="00EB2BC7"/>
    <w:rsid w:val="00EB322F"/>
    <w:rsid w:val="00EB3C08"/>
    <w:rsid w:val="00EB5454"/>
    <w:rsid w:val="00EB5837"/>
    <w:rsid w:val="00EB588C"/>
    <w:rsid w:val="00EB58A3"/>
    <w:rsid w:val="00EB6845"/>
    <w:rsid w:val="00EB6E98"/>
    <w:rsid w:val="00EB7778"/>
    <w:rsid w:val="00EC041C"/>
    <w:rsid w:val="00EC04A7"/>
    <w:rsid w:val="00EC074C"/>
    <w:rsid w:val="00EC0AFA"/>
    <w:rsid w:val="00EC100D"/>
    <w:rsid w:val="00EC1598"/>
    <w:rsid w:val="00EC16A0"/>
    <w:rsid w:val="00EC2DE2"/>
    <w:rsid w:val="00EC3482"/>
    <w:rsid w:val="00EC4B35"/>
    <w:rsid w:val="00EC5BEC"/>
    <w:rsid w:val="00EC5DFD"/>
    <w:rsid w:val="00EC647F"/>
    <w:rsid w:val="00EC66CA"/>
    <w:rsid w:val="00EC7396"/>
    <w:rsid w:val="00EC7600"/>
    <w:rsid w:val="00ED0497"/>
    <w:rsid w:val="00ED1055"/>
    <w:rsid w:val="00ED2213"/>
    <w:rsid w:val="00ED2BCF"/>
    <w:rsid w:val="00ED5966"/>
    <w:rsid w:val="00ED6284"/>
    <w:rsid w:val="00ED6CBF"/>
    <w:rsid w:val="00EE0C26"/>
    <w:rsid w:val="00EE0C53"/>
    <w:rsid w:val="00EE1799"/>
    <w:rsid w:val="00EE22BE"/>
    <w:rsid w:val="00EE24DE"/>
    <w:rsid w:val="00EE26C4"/>
    <w:rsid w:val="00EE2BAB"/>
    <w:rsid w:val="00EE3064"/>
    <w:rsid w:val="00EE33EC"/>
    <w:rsid w:val="00EE4079"/>
    <w:rsid w:val="00EE4665"/>
    <w:rsid w:val="00EE4B75"/>
    <w:rsid w:val="00EE5A41"/>
    <w:rsid w:val="00EE5A8F"/>
    <w:rsid w:val="00EE5E84"/>
    <w:rsid w:val="00EE78D1"/>
    <w:rsid w:val="00EF057D"/>
    <w:rsid w:val="00EF0E3F"/>
    <w:rsid w:val="00EF1423"/>
    <w:rsid w:val="00EF32F5"/>
    <w:rsid w:val="00EF3BCF"/>
    <w:rsid w:val="00EF47BC"/>
    <w:rsid w:val="00EF573D"/>
    <w:rsid w:val="00EF61E9"/>
    <w:rsid w:val="00EF687E"/>
    <w:rsid w:val="00EF7366"/>
    <w:rsid w:val="00EF7A7E"/>
    <w:rsid w:val="00F00090"/>
    <w:rsid w:val="00F00AFC"/>
    <w:rsid w:val="00F00CF1"/>
    <w:rsid w:val="00F00FFD"/>
    <w:rsid w:val="00F01181"/>
    <w:rsid w:val="00F02BE9"/>
    <w:rsid w:val="00F02DED"/>
    <w:rsid w:val="00F032B6"/>
    <w:rsid w:val="00F045D5"/>
    <w:rsid w:val="00F06465"/>
    <w:rsid w:val="00F06A36"/>
    <w:rsid w:val="00F10193"/>
    <w:rsid w:val="00F1130E"/>
    <w:rsid w:val="00F115EA"/>
    <w:rsid w:val="00F1179E"/>
    <w:rsid w:val="00F117F9"/>
    <w:rsid w:val="00F1181F"/>
    <w:rsid w:val="00F118BE"/>
    <w:rsid w:val="00F12078"/>
    <w:rsid w:val="00F12D03"/>
    <w:rsid w:val="00F13C9A"/>
    <w:rsid w:val="00F151D0"/>
    <w:rsid w:val="00F162FF"/>
    <w:rsid w:val="00F16922"/>
    <w:rsid w:val="00F20C55"/>
    <w:rsid w:val="00F20F87"/>
    <w:rsid w:val="00F21586"/>
    <w:rsid w:val="00F21F2E"/>
    <w:rsid w:val="00F234DA"/>
    <w:rsid w:val="00F23D0B"/>
    <w:rsid w:val="00F24EB9"/>
    <w:rsid w:val="00F26907"/>
    <w:rsid w:val="00F26EC8"/>
    <w:rsid w:val="00F27019"/>
    <w:rsid w:val="00F2721E"/>
    <w:rsid w:val="00F2772E"/>
    <w:rsid w:val="00F30C76"/>
    <w:rsid w:val="00F30EAF"/>
    <w:rsid w:val="00F30F16"/>
    <w:rsid w:val="00F318B1"/>
    <w:rsid w:val="00F31E2C"/>
    <w:rsid w:val="00F33E5B"/>
    <w:rsid w:val="00F33FBF"/>
    <w:rsid w:val="00F35103"/>
    <w:rsid w:val="00F35210"/>
    <w:rsid w:val="00F353CF"/>
    <w:rsid w:val="00F35F16"/>
    <w:rsid w:val="00F364BA"/>
    <w:rsid w:val="00F3762E"/>
    <w:rsid w:val="00F37AE7"/>
    <w:rsid w:val="00F37BCD"/>
    <w:rsid w:val="00F40BD5"/>
    <w:rsid w:val="00F41780"/>
    <w:rsid w:val="00F4286A"/>
    <w:rsid w:val="00F4461D"/>
    <w:rsid w:val="00F44942"/>
    <w:rsid w:val="00F44BF6"/>
    <w:rsid w:val="00F44E7D"/>
    <w:rsid w:val="00F464AA"/>
    <w:rsid w:val="00F468F1"/>
    <w:rsid w:val="00F47069"/>
    <w:rsid w:val="00F479AB"/>
    <w:rsid w:val="00F501EE"/>
    <w:rsid w:val="00F5085A"/>
    <w:rsid w:val="00F522A9"/>
    <w:rsid w:val="00F52AA3"/>
    <w:rsid w:val="00F5343D"/>
    <w:rsid w:val="00F55475"/>
    <w:rsid w:val="00F55493"/>
    <w:rsid w:val="00F569E8"/>
    <w:rsid w:val="00F56B15"/>
    <w:rsid w:val="00F57DD7"/>
    <w:rsid w:val="00F57F82"/>
    <w:rsid w:val="00F60261"/>
    <w:rsid w:val="00F606FB"/>
    <w:rsid w:val="00F618BE"/>
    <w:rsid w:val="00F63037"/>
    <w:rsid w:val="00F64CC0"/>
    <w:rsid w:val="00F66CA4"/>
    <w:rsid w:val="00F66D04"/>
    <w:rsid w:val="00F677DC"/>
    <w:rsid w:val="00F70413"/>
    <w:rsid w:val="00F70465"/>
    <w:rsid w:val="00F709D0"/>
    <w:rsid w:val="00F71C64"/>
    <w:rsid w:val="00F725C7"/>
    <w:rsid w:val="00F72BA4"/>
    <w:rsid w:val="00F73E3E"/>
    <w:rsid w:val="00F74029"/>
    <w:rsid w:val="00F74390"/>
    <w:rsid w:val="00F74864"/>
    <w:rsid w:val="00F75004"/>
    <w:rsid w:val="00F75C27"/>
    <w:rsid w:val="00F75D8B"/>
    <w:rsid w:val="00F761B2"/>
    <w:rsid w:val="00F76584"/>
    <w:rsid w:val="00F76C70"/>
    <w:rsid w:val="00F76C81"/>
    <w:rsid w:val="00F77424"/>
    <w:rsid w:val="00F775E4"/>
    <w:rsid w:val="00F80A5A"/>
    <w:rsid w:val="00F80AC4"/>
    <w:rsid w:val="00F81A5D"/>
    <w:rsid w:val="00F82721"/>
    <w:rsid w:val="00F82EFF"/>
    <w:rsid w:val="00F83CBC"/>
    <w:rsid w:val="00F84054"/>
    <w:rsid w:val="00F84B38"/>
    <w:rsid w:val="00F84F42"/>
    <w:rsid w:val="00F8503F"/>
    <w:rsid w:val="00F85A7C"/>
    <w:rsid w:val="00F87079"/>
    <w:rsid w:val="00F87F97"/>
    <w:rsid w:val="00F90E23"/>
    <w:rsid w:val="00F90EA4"/>
    <w:rsid w:val="00F90EB8"/>
    <w:rsid w:val="00F91DD2"/>
    <w:rsid w:val="00F92337"/>
    <w:rsid w:val="00F9247C"/>
    <w:rsid w:val="00F92F14"/>
    <w:rsid w:val="00F9646C"/>
    <w:rsid w:val="00F96820"/>
    <w:rsid w:val="00F96D81"/>
    <w:rsid w:val="00F972A9"/>
    <w:rsid w:val="00F9748E"/>
    <w:rsid w:val="00F97C03"/>
    <w:rsid w:val="00FA0528"/>
    <w:rsid w:val="00FA0721"/>
    <w:rsid w:val="00FA17F9"/>
    <w:rsid w:val="00FA204D"/>
    <w:rsid w:val="00FA31BC"/>
    <w:rsid w:val="00FA34B0"/>
    <w:rsid w:val="00FA430A"/>
    <w:rsid w:val="00FA4C9E"/>
    <w:rsid w:val="00FA592D"/>
    <w:rsid w:val="00FA5959"/>
    <w:rsid w:val="00FA636E"/>
    <w:rsid w:val="00FA6A8B"/>
    <w:rsid w:val="00FA7689"/>
    <w:rsid w:val="00FA7B85"/>
    <w:rsid w:val="00FB0F15"/>
    <w:rsid w:val="00FB1884"/>
    <w:rsid w:val="00FB19D1"/>
    <w:rsid w:val="00FB23D9"/>
    <w:rsid w:val="00FB25F1"/>
    <w:rsid w:val="00FB3E06"/>
    <w:rsid w:val="00FB5434"/>
    <w:rsid w:val="00FB57CA"/>
    <w:rsid w:val="00FB6292"/>
    <w:rsid w:val="00FC0CA4"/>
    <w:rsid w:val="00FC165D"/>
    <w:rsid w:val="00FC27B6"/>
    <w:rsid w:val="00FC3147"/>
    <w:rsid w:val="00FC3709"/>
    <w:rsid w:val="00FC3D80"/>
    <w:rsid w:val="00FC420A"/>
    <w:rsid w:val="00FC5C9C"/>
    <w:rsid w:val="00FC7647"/>
    <w:rsid w:val="00FC76D7"/>
    <w:rsid w:val="00FD0064"/>
    <w:rsid w:val="00FD031B"/>
    <w:rsid w:val="00FD0BD3"/>
    <w:rsid w:val="00FD114D"/>
    <w:rsid w:val="00FD169B"/>
    <w:rsid w:val="00FD193A"/>
    <w:rsid w:val="00FD249F"/>
    <w:rsid w:val="00FD25C9"/>
    <w:rsid w:val="00FD25FD"/>
    <w:rsid w:val="00FD2A9B"/>
    <w:rsid w:val="00FD2BD6"/>
    <w:rsid w:val="00FD2CF8"/>
    <w:rsid w:val="00FD31F9"/>
    <w:rsid w:val="00FD34CF"/>
    <w:rsid w:val="00FD43DF"/>
    <w:rsid w:val="00FD48B9"/>
    <w:rsid w:val="00FD4CF4"/>
    <w:rsid w:val="00FD51BB"/>
    <w:rsid w:val="00FD592B"/>
    <w:rsid w:val="00FD6C0F"/>
    <w:rsid w:val="00FD7098"/>
    <w:rsid w:val="00FD7CC4"/>
    <w:rsid w:val="00FE0854"/>
    <w:rsid w:val="00FE0CB2"/>
    <w:rsid w:val="00FE1A06"/>
    <w:rsid w:val="00FE2654"/>
    <w:rsid w:val="00FE27D2"/>
    <w:rsid w:val="00FE2DC7"/>
    <w:rsid w:val="00FE33FF"/>
    <w:rsid w:val="00FE34A3"/>
    <w:rsid w:val="00FE3CF9"/>
    <w:rsid w:val="00FE3D9A"/>
    <w:rsid w:val="00FE4B29"/>
    <w:rsid w:val="00FE5198"/>
    <w:rsid w:val="00FE5F84"/>
    <w:rsid w:val="00FE6561"/>
    <w:rsid w:val="00FE790D"/>
    <w:rsid w:val="00FF00DC"/>
    <w:rsid w:val="00FF0F1F"/>
    <w:rsid w:val="00FF182F"/>
    <w:rsid w:val="00FF1857"/>
    <w:rsid w:val="00FF1C8C"/>
    <w:rsid w:val="00FF269E"/>
    <w:rsid w:val="00FF26F8"/>
    <w:rsid w:val="00FF3296"/>
    <w:rsid w:val="00FF32D6"/>
    <w:rsid w:val="00FF4BE4"/>
    <w:rsid w:val="00FF50D9"/>
    <w:rsid w:val="00FF5F62"/>
    <w:rsid w:val="00FF62E4"/>
    <w:rsid w:val="00FF62ED"/>
    <w:rsid w:val="00FF6E0D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31A8"/>
  <w15:chartTrackingRefBased/>
  <w15:docId w15:val="{E0D4B96B-BC53-411B-B1CC-3E4F65CA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697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36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6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97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69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3697C"/>
    <w:rPr>
      <w:color w:val="0000FF"/>
      <w:u w:val="single"/>
    </w:rPr>
  </w:style>
  <w:style w:type="paragraph" w:customStyle="1" w:styleId="msonormal0">
    <w:name w:val="msonormal"/>
    <w:basedOn w:val="Normalny"/>
    <w:uiPriority w:val="99"/>
    <w:rsid w:val="00A3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3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3697C"/>
  </w:style>
  <w:style w:type="paragraph" w:styleId="Nagwek">
    <w:name w:val="header"/>
    <w:basedOn w:val="Normalny"/>
    <w:link w:val="NagwekZnak"/>
    <w:uiPriority w:val="99"/>
    <w:unhideWhenUsed/>
    <w:rsid w:val="00A3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97C"/>
  </w:style>
  <w:style w:type="paragraph" w:styleId="Stopka">
    <w:name w:val="footer"/>
    <w:basedOn w:val="Normalny"/>
    <w:link w:val="StopkaZnak"/>
    <w:uiPriority w:val="99"/>
    <w:unhideWhenUsed/>
    <w:rsid w:val="00A3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697C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697C"/>
    <w:pPr>
      <w:spacing w:after="0" w:line="240" w:lineRule="auto"/>
    </w:pPr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97C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9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697C"/>
    <w:pPr>
      <w:ind w:left="720"/>
      <w:contextualSpacing/>
    </w:pPr>
  </w:style>
  <w:style w:type="table" w:styleId="Tabela-Siatka">
    <w:name w:val="Table Grid"/>
    <w:basedOn w:val="Standardowy"/>
    <w:uiPriority w:val="59"/>
    <w:rsid w:val="00A369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414A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3ACE"/>
    <w:rPr>
      <w:color w:val="954F72" w:themeColor="followedHyperlink"/>
      <w:u w:val="single"/>
    </w:rPr>
  </w:style>
  <w:style w:type="character" w:customStyle="1" w:styleId="oj-italic">
    <w:name w:val="oj-italic"/>
    <w:basedOn w:val="Domylnaczcionkaakapitu"/>
    <w:rsid w:val="00961FD3"/>
  </w:style>
  <w:style w:type="character" w:styleId="Uwydatnienie">
    <w:name w:val="Emphasis"/>
    <w:basedOn w:val="Domylnaczcionkaakapitu"/>
    <w:uiPriority w:val="20"/>
    <w:qFormat/>
    <w:rsid w:val="00045607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4EE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D6DDE"/>
    <w:rPr>
      <w:b/>
      <w:bCs/>
    </w:rPr>
  </w:style>
  <w:style w:type="paragraph" w:customStyle="1" w:styleId="title-bold">
    <w:name w:val="title-bold"/>
    <w:basedOn w:val="Normalny"/>
    <w:rsid w:val="00C2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CSubtitle">
    <w:name w:val="CC Subtitle"/>
    <w:basedOn w:val="Domylnaczcionkaakapitu"/>
    <w:uiPriority w:val="1"/>
    <w:qFormat/>
    <w:rsid w:val="004D4FCF"/>
    <w:rPr>
      <w:rFonts w:ascii="Montserrat" w:hAnsi="Montserrat" w:hint="default"/>
      <w:b/>
      <w:bCs w:val="0"/>
      <w:color w:val="7F7F7F" w:themeColor="text1" w:themeTint="8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60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60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0D6"/>
    <w:rPr>
      <w:vertAlign w:val="superscript"/>
    </w:rPr>
  </w:style>
  <w:style w:type="paragraph" w:customStyle="1" w:styleId="Default">
    <w:name w:val="Default"/>
    <w:rsid w:val="00642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0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0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0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0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0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21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ur-lex.europa.eu/legal-content/EN/TXT/?uri=CELEX%3A32024D0852&amp;qid=1710761226371" TargetMode="External"/><Relationship Id="rId21" Type="http://schemas.openxmlformats.org/officeDocument/2006/relationships/hyperlink" Target="https://environment.ec.europa.eu/news/better-water-quality-quantity-management-more-sustainable-use-seas-2024-03-11_en" TargetMode="External"/><Relationship Id="rId42" Type="http://schemas.openxmlformats.org/officeDocument/2006/relationships/hyperlink" Target="https://www.europarl.europa.eu/news/en/press-room/20240223IPR18078/nature-restoration-parliament-adopts-law-to-restore-20-of-eu-s-land-and-sea" TargetMode="External"/><Relationship Id="rId63" Type="http://schemas.openxmlformats.org/officeDocument/2006/relationships/hyperlink" Target="https://cordis.europa.eu/article/id/448504-supporting-legal-reforms-that-secure-global-food-supply" TargetMode="External"/><Relationship Id="rId84" Type="http://schemas.openxmlformats.org/officeDocument/2006/relationships/hyperlink" Target="https://op.europa.eu/pl/publication-detail/-/publication/72f1cb35-cee7-11ee-b9d9-01aa75ed71a1/language-en?WT.mc_id=Selectedpublications&amp;WT.ria_c=41957&amp;WT.ria_f=6394&amp;WT.ria_ev=search&amp;WT.URL=https%3A%2F%2Fop.europa.eu%2Fpl%2Fweb%2Fgeneral-publications%2Fenvironment" TargetMode="External"/><Relationship Id="rId138" Type="http://schemas.openxmlformats.org/officeDocument/2006/relationships/hyperlink" Target="mailto:info@eastpoland.eu" TargetMode="External"/><Relationship Id="rId107" Type="http://schemas.openxmlformats.org/officeDocument/2006/relationships/hyperlink" Target="https://eur-lex.europa.eu/legal-content/EN/TXT/?uri=CELEX%3A32024R0351&amp;qid=1698319621328" TargetMode="External"/><Relationship Id="rId11" Type="http://schemas.openxmlformats.org/officeDocument/2006/relationships/hyperlink" Target="https://ec.europa.eu/commission/presscorner/detail/en/ip_24_781" TargetMode="External"/><Relationship Id="rId32" Type="http://schemas.openxmlformats.org/officeDocument/2006/relationships/hyperlink" Target="https://eu-cap-network.ec.europa.eu/news/eu-level-cap-evaluation-framework-online-public-use_en" TargetMode="External"/><Relationship Id="rId37" Type="http://schemas.openxmlformats.org/officeDocument/2006/relationships/hyperlink" Target="https://eu-cap-network.ec.europa.eu/news/valuable-knowhow-appreciated-about-durability-investments_en" TargetMode="External"/><Relationship Id="rId53" Type="http://schemas.openxmlformats.org/officeDocument/2006/relationships/hyperlink" Target="https://copa-cogeca.eu/press-releases" TargetMode="External"/><Relationship Id="rId58" Type="http://schemas.openxmlformats.org/officeDocument/2006/relationships/hyperlink" Target="https://agridata.ec.europa.eu/extensions/DataPortal/home.html" TargetMode="External"/><Relationship Id="rId74" Type="http://schemas.openxmlformats.org/officeDocument/2006/relationships/hyperlink" Target="https://cordis.europa.eu/article/id/449511-harvesting-the-sun-for-a-sustainable-agriculture-in-europe" TargetMode="External"/><Relationship Id="rId79" Type="http://schemas.openxmlformats.org/officeDocument/2006/relationships/hyperlink" Target="https://cordis.europa.eu/article/id/449976-when-microbes-are-a-farmer-s-best-friend" TargetMode="External"/><Relationship Id="rId102" Type="http://schemas.openxmlformats.org/officeDocument/2006/relationships/hyperlink" Target="https://eur-lex.europa.eu/legal-content/EN/TXT/?uri=CELEX%3A32024R0231&amp;qid=1710761226371" TargetMode="External"/><Relationship Id="rId123" Type="http://schemas.openxmlformats.org/officeDocument/2006/relationships/hyperlink" Target="https://eur-lex.europa.eu/legal-content/EN/TXT/?uri=CELEX%3A52024XC01902&amp;qid=1698319621328" TargetMode="External"/><Relationship Id="rId128" Type="http://schemas.openxmlformats.org/officeDocument/2006/relationships/hyperlink" Target="https://eur-lex.europa.eu/legal-content/EN/TXT/?uri=CELEX%3A32022D1244R%2801%29&amp;qid=169831962132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ur-lex.europa.eu/legal-content/EN/TXT/?uri=CELEX%3A32024R0326&amp;qid=1698319621328" TargetMode="External"/><Relationship Id="rId95" Type="http://schemas.openxmlformats.org/officeDocument/2006/relationships/hyperlink" Target="https://eur-lex.europa.eu/legal-content/EN/TXT/?uri=CELEX%3A32024R0252&amp;qid=1698319621328" TargetMode="External"/><Relationship Id="rId22" Type="http://schemas.openxmlformats.org/officeDocument/2006/relationships/hyperlink" Target="https://ec.europa.eu/commission/presscorner/detail/en/ip_24_588" TargetMode="External"/><Relationship Id="rId27" Type="http://schemas.openxmlformats.org/officeDocument/2006/relationships/hyperlink" Target="https://environment.ec.europa.eu/news/eu-2030-climate-and-environmental-targets-within-reach-2024-03-13_en" TargetMode="External"/><Relationship Id="rId43" Type="http://schemas.openxmlformats.org/officeDocument/2006/relationships/hyperlink" Target="https://www.europarl.europa.eu/news/en/press-room/20240223IPR18075/environmental-crimes-meps-adopt-extended-list-of-offences-and-sanctions" TargetMode="External"/><Relationship Id="rId48" Type="http://schemas.openxmlformats.org/officeDocument/2006/relationships/hyperlink" Target="https://cor.europa.eu/en/news/Pages/greener-and-socially-fair-common-agricultural-policy-will-benefit-farmers-.aspx" TargetMode="External"/><Relationship Id="rId64" Type="http://schemas.openxmlformats.org/officeDocument/2006/relationships/hyperlink" Target="https://cordis.europa.eu/article/id/448444-with-crops-two-or-more-is-better-than-one/en" TargetMode="External"/><Relationship Id="rId69" Type="http://schemas.openxmlformats.org/officeDocument/2006/relationships/hyperlink" Target="https://cordis.europa.eu/article/id/449244-satellite-navigation-delivers-herbicide-free-weed-control" TargetMode="External"/><Relationship Id="rId113" Type="http://schemas.openxmlformats.org/officeDocument/2006/relationships/hyperlink" Target="https://eur-lex.europa.eu/legal-content/EN/TXT/?uri=CELEX%3A32024D0845&amp;qid=1710750136893" TargetMode="External"/><Relationship Id="rId118" Type="http://schemas.openxmlformats.org/officeDocument/2006/relationships/hyperlink" Target="https://eur-lex.europa.eu/legal-content/EN/TXT/?uri=CELEX%3A32024D0391&amp;qid=1710761226371" TargetMode="External"/><Relationship Id="rId134" Type="http://schemas.openxmlformats.org/officeDocument/2006/relationships/hyperlink" Target="https://eur-lex.europa.eu/legal-content/EN/TXT/?uri=CELEX%3AC%2F2024%2F01753&amp;qid=1710761226371" TargetMode="External"/><Relationship Id="rId139" Type="http://schemas.openxmlformats.org/officeDocument/2006/relationships/hyperlink" Target="http://www.eastpoland.eu" TargetMode="External"/><Relationship Id="rId80" Type="http://schemas.openxmlformats.org/officeDocument/2006/relationships/hyperlink" Target="https://op.europa.eu/pl/publication-detail/-/publication/0ccd3b37-e0f5-11ee-8b2b-01aa75ed71a1/language-en?WT.mc_id=Selectedpublications&amp;WT.ria_c=41957&amp;WT.ria_f=6394&amp;WT.ria_ev=search&amp;WT.URL=https%3A%2F%2Fop.europa.eu%2Fpl%2Fweb%2Fgeneral-publications%2Fenvironment" TargetMode="External"/><Relationship Id="rId85" Type="http://schemas.openxmlformats.org/officeDocument/2006/relationships/hyperlink" Target="https://op.europa.eu/pl/publication-detail/-/publication/9b661a8d-d151-11ee-b9d9-01aa75ed71a1/language-en?WT.mc_id=Selectedpublications&amp;WT.ria_c=41957&amp;WT.ria_f=6394&amp;WT.ria_ev=search&amp;WT.URL=https%3A%2F%2Fop.europa.eu%2Fpl%2Fweb%2Fgeneral-publications%2Fenvironment" TargetMode="External"/><Relationship Id="rId12" Type="http://schemas.openxmlformats.org/officeDocument/2006/relationships/hyperlink" Target="https://ec.europa.eu/commission/presscorner/detail/en/ip_24_1493" TargetMode="External"/><Relationship Id="rId17" Type="http://schemas.openxmlformats.org/officeDocument/2006/relationships/hyperlink" Target="https://ec.europa.eu/commission/presscorner/detail/en/ip_24_656" TargetMode="External"/><Relationship Id="rId33" Type="http://schemas.openxmlformats.org/officeDocument/2006/relationships/hyperlink" Target="https://eu-cap-network.ec.europa.eu/news/building-lag-capacity-multi-funding-and-simplification_en" TargetMode="External"/><Relationship Id="rId38" Type="http://schemas.openxmlformats.org/officeDocument/2006/relationships/hyperlink" Target="https://www.europarl.europa.eu/news/en/press-room/20240318IPR19422/deal-to-extend-trade-support-for-ukraine-with-safeguards-for-eu-farmers" TargetMode="External"/><Relationship Id="rId59" Type="http://schemas.openxmlformats.org/officeDocument/2006/relationships/hyperlink" Target="https://cordis.europa.eu/article/id/448421-research-advances-means-to-expand-the-role-of-land-in-climate-change-strategies" TargetMode="External"/><Relationship Id="rId103" Type="http://schemas.openxmlformats.org/officeDocument/2006/relationships/hyperlink" Target="https://eur-lex.europa.eu/legal-content/EN/TXT/?uri=CELEX%3A32024R0228&amp;qid=1710761226371" TargetMode="External"/><Relationship Id="rId108" Type="http://schemas.openxmlformats.org/officeDocument/2006/relationships/hyperlink" Target="https://eur-lex.europa.eu/legal-content/EN/TXT/?uri=CELEX%3A32024R0239&amp;qid=1698319621328" TargetMode="External"/><Relationship Id="rId124" Type="http://schemas.openxmlformats.org/officeDocument/2006/relationships/hyperlink" Target="https://eur-lex.europa.eu/legal-content/EN/TXT/?uri=CELEX%3A52024AS110956&amp;qid=1698319621328" TargetMode="External"/><Relationship Id="rId129" Type="http://schemas.openxmlformats.org/officeDocument/2006/relationships/hyperlink" Target="https://eur-lex.europa.eu/legal-content/EN/TXT/?uri=CELEX%3A52024XX01607&amp;qid=1698319621328" TargetMode="External"/><Relationship Id="rId54" Type="http://schemas.openxmlformats.org/officeDocument/2006/relationships/hyperlink" Target="https://joint-research-centre.ec.europa.eu/jrc-news-and-updates/nitrogen-pollution-reduction-targets-more-plant-based-diet-key-2023-12-20_en" TargetMode="External"/><Relationship Id="rId70" Type="http://schemas.openxmlformats.org/officeDocument/2006/relationships/hyperlink" Target="https://cordis.europa.eu/article/id/449259-building-a-safer-food-chain-starts-with-blockchain" TargetMode="External"/><Relationship Id="rId75" Type="http://schemas.openxmlformats.org/officeDocument/2006/relationships/hyperlink" Target="https://cordis.europa.eu/article/id/449938-integrated-action-to-ensure-healthy-vines" TargetMode="External"/><Relationship Id="rId91" Type="http://schemas.openxmlformats.org/officeDocument/2006/relationships/hyperlink" Target="https://eur-lex.europa.eu/legal-content/EN/TXT/?uri=CELEX%3A32024R0238&amp;qid=1698319621328" TargetMode="External"/><Relationship Id="rId96" Type="http://schemas.openxmlformats.org/officeDocument/2006/relationships/hyperlink" Target="https://eur-lex.europa.eu/legal-content/EN/TXT/?uri=CELEX%3A32024R0737&amp;qid=1710750136893" TargetMode="Externa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ec.europa.eu/commission/presscorner/detail/en/ip_24_885" TargetMode="External"/><Relationship Id="rId28" Type="http://schemas.openxmlformats.org/officeDocument/2006/relationships/hyperlink" Target="https://eu-cap-network.ec.europa.eu/news/new-country-and-national-network-web-content-available_en" TargetMode="External"/><Relationship Id="rId49" Type="http://schemas.openxmlformats.org/officeDocument/2006/relationships/hyperlink" Target="https://cor.europa.eu/en/news/Pages/Green-Deal-and-Health.aspx" TargetMode="External"/><Relationship Id="rId114" Type="http://schemas.openxmlformats.org/officeDocument/2006/relationships/hyperlink" Target="https://eur-lex.europa.eu/legal-content/PL/TXT/PDF/?uri=OJ:L_202400266&amp;qid=1710761226371" TargetMode="External"/><Relationship Id="rId119" Type="http://schemas.openxmlformats.org/officeDocument/2006/relationships/hyperlink" Target="https://eur-lex.europa.eu/legal-content/EN/TXT/?uri=CELEX%3A32024D0389&amp;qid=1710761226371" TargetMode="External"/><Relationship Id="rId44" Type="http://schemas.openxmlformats.org/officeDocument/2006/relationships/hyperlink" Target="https://www.europarl.europa.eu/news/en/press-room/20240308IPR19007/reducing-pollution-from-industry-and-large-livestock-farms" TargetMode="External"/><Relationship Id="rId60" Type="http://schemas.openxmlformats.org/officeDocument/2006/relationships/hyperlink" Target="https://cordis.europa.eu/article/id/448418-novel-modelling-tools-yield-up-to-date-climate-reports" TargetMode="External"/><Relationship Id="rId65" Type="http://schemas.openxmlformats.org/officeDocument/2006/relationships/hyperlink" Target="https://cordis.europa.eu/article/id/448492-lighter-autonomous-farm-machinery-improves-soil-quality" TargetMode="External"/><Relationship Id="rId81" Type="http://schemas.openxmlformats.org/officeDocument/2006/relationships/hyperlink" Target="https://op.europa.eu/pl/publication-detail/-/publication/4ff524e5-d782-11ee-b9d9-01aa75ed71a1/language-en?WT.mc_id=Selectedpublications&amp;WT.ria_c=41957&amp;WT.ria_f=6394&amp;WT.ria_ev=search&amp;WT.URL=https%3A%2F%2Fop.europa.eu%2Fpl%2Fweb%2Fgeneral-publications%2Fenvironment" TargetMode="External"/><Relationship Id="rId86" Type="http://schemas.openxmlformats.org/officeDocument/2006/relationships/hyperlink" Target="https://op.europa.eu/pl/publication-detail/-/publication/5dee91d3-d9e8-11ee-b9d9-01aa75ed71a1/language-en?WT.mc_id=Selectedpublications&amp;WT.ria_c=41957&amp;WT.ria_f=6394&amp;WT.ria_ev=search&amp;WT.URL=https%3A%2F%2Fop.europa.eu%2Fpl%2Fweb%2Fgeneral-publications%2Fenvironment" TargetMode="External"/><Relationship Id="rId130" Type="http://schemas.openxmlformats.org/officeDocument/2006/relationships/hyperlink" Target="https://eur-lex.europa.eu/legal-content/EN/TXT/?uri=CELEX%3A52024DC0032&amp;qid=1710750136893" TargetMode="External"/><Relationship Id="rId135" Type="http://schemas.openxmlformats.org/officeDocument/2006/relationships/hyperlink" Target="https://eur-lex.europa.eu/legal-content/EN/TXT/?uri=CELEX%3AC%2F2024%2F01752&amp;qid=1710761226371" TargetMode="External"/><Relationship Id="rId13" Type="http://schemas.openxmlformats.org/officeDocument/2006/relationships/hyperlink" Target="https://ec.europa.eu/commission/presscorner/detail/en/ip_24_582" TargetMode="External"/><Relationship Id="rId18" Type="http://schemas.openxmlformats.org/officeDocument/2006/relationships/hyperlink" Target="https://ec.europa.eu/commission/presscorner/detail/en/ip_24_563" TargetMode="External"/><Relationship Id="rId39" Type="http://schemas.openxmlformats.org/officeDocument/2006/relationships/hyperlink" Target="https://www.europarl.europa.eu/news/en/press-room/20240129IPR17211/honey-labelling-deal-with-council-on-measures-to-combat-fraud" TargetMode="External"/><Relationship Id="rId109" Type="http://schemas.openxmlformats.org/officeDocument/2006/relationships/hyperlink" Target="https://eur-lex.europa.eu/legal-content/EN/TXT/?uri=CELEX%3A32023D2749R%2801%29&amp;qid=1698319621328" TargetMode="External"/><Relationship Id="rId34" Type="http://schemas.openxmlformats.org/officeDocument/2006/relationships/hyperlink" Target="https://eu-cap-network.ec.europa.eu/news/support-socio-economic-fabric-eu-farming-areas_en" TargetMode="External"/><Relationship Id="rId50" Type="http://schemas.openxmlformats.org/officeDocument/2006/relationships/hyperlink" Target="https://cor.europa.eu/en/news/Pages/enve-meeting-8-february-belgian-presidency.aspx" TargetMode="External"/><Relationship Id="rId55" Type="http://schemas.openxmlformats.org/officeDocument/2006/relationships/hyperlink" Target="https://publications.jrc.ec.europa.eu/repository/handle/JRC135536" TargetMode="External"/><Relationship Id="rId76" Type="http://schemas.openxmlformats.org/officeDocument/2006/relationships/hyperlink" Target="https://cordis.europa.eu/article/id/449931-genomics-key-to-achieving-sustainable-aquaculture" TargetMode="External"/><Relationship Id="rId97" Type="http://schemas.openxmlformats.org/officeDocument/2006/relationships/hyperlink" Target="https://eur-lex.europa.eu/legal-content/PL/TXT/PDF/?uri=OJ:L_202400587&amp;qid=1710750136893" TargetMode="External"/><Relationship Id="rId104" Type="http://schemas.openxmlformats.org/officeDocument/2006/relationships/hyperlink" Target="https://eur-lex.europa.eu/legal-content/EN/TXT/?uri=CELEX%3A32024R0859&amp;qid=1698319621328" TargetMode="External"/><Relationship Id="rId120" Type="http://schemas.openxmlformats.org/officeDocument/2006/relationships/hyperlink" Target="https://eur-lex.europa.eu/legal-content/AUTO/?uri=CELEX:32024D0441&amp;qid=1698319621328&amp;rid=1037" TargetMode="External"/><Relationship Id="rId125" Type="http://schemas.openxmlformats.org/officeDocument/2006/relationships/hyperlink" Target="https://eur-lex.europa.eu/legal-content/EN/TXT/?uri=CELEX%3A52024AS110984&amp;qid=1698319621328" TargetMode="External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cordis.europa.eu/article/id/449949-tackling-mental-health-challenges-in-farming" TargetMode="External"/><Relationship Id="rId92" Type="http://schemas.openxmlformats.org/officeDocument/2006/relationships/hyperlink" Target="https://eur-lex.europa.eu/legal-content/EN/TXT/?uri=CELEX%3A32024R0265&amp;qid=169831962132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u-cap-network.ec.europa.eu/news/sectoral-interventions-and-cap-strategic-plans_en" TargetMode="External"/><Relationship Id="rId24" Type="http://schemas.openxmlformats.org/officeDocument/2006/relationships/hyperlink" Target="https://ec.europa.eu/commission/presscorner/detail/en/ip_24_1385" TargetMode="External"/><Relationship Id="rId40" Type="http://schemas.openxmlformats.org/officeDocument/2006/relationships/hyperlink" Target="https://www.europarl.europa.eu/news/en/press-room/20240202IPR17320/new-genomic-techniques-meps-back-rules-to-support-green-transition-of-farmers" TargetMode="External"/><Relationship Id="rId45" Type="http://schemas.openxmlformats.org/officeDocument/2006/relationships/hyperlink" Target="https://www.consilium.europa.eu/en/topics/agriculture/" TargetMode="External"/><Relationship Id="rId66" Type="http://schemas.openxmlformats.org/officeDocument/2006/relationships/hyperlink" Target="https://cordis.europa.eu/article/id/449191-unlocking-secrets-for-sustainable-plant-nutrition-and-agriculture" TargetMode="External"/><Relationship Id="rId87" Type="http://schemas.openxmlformats.org/officeDocument/2006/relationships/hyperlink" Target="https://op.europa.eu/pl/publication-detail/-/publication/163b269d-dc30-11ee-b9d9-01aa75ed71a1/language-en?WT.mc_id=Selectedpublications&amp;WT.ria_c=41957&amp;WT.ria_f=6394&amp;WT.ria_ev=search&amp;WT.URL=https%3A%2F%2Fop.europa.eu%2Fpl%2Fweb%2Fgeneral-publications%2Fenvironment" TargetMode="External"/><Relationship Id="rId110" Type="http://schemas.openxmlformats.org/officeDocument/2006/relationships/hyperlink" Target="https://eur-lex.europa.eu/legal-content/EN/TXT/?uri=CELEX%3A32024D0258&amp;qid=1698319621328" TargetMode="External"/><Relationship Id="rId115" Type="http://schemas.openxmlformats.org/officeDocument/2006/relationships/hyperlink" Target="https://eur-lex.europa.eu/legal-content/PL/TXT/PDF/?uri=OJ:L_202400373&amp;qid=1710761226371" TargetMode="External"/><Relationship Id="rId131" Type="http://schemas.openxmlformats.org/officeDocument/2006/relationships/hyperlink" Target="https://eur-lex.europa.eu/legal-content/PL/TXT/PDF/?uri=CELEX:52024DC0012&amp;qid=1710750136893" TargetMode="External"/><Relationship Id="rId136" Type="http://schemas.openxmlformats.org/officeDocument/2006/relationships/hyperlink" Target="https://eur-lex.europa.eu/legal-content/EN/TXT/?uri=CELEX%3AC%2F2024%2F01309&amp;qid=1710761226371" TargetMode="External"/><Relationship Id="rId61" Type="http://schemas.openxmlformats.org/officeDocument/2006/relationships/hyperlink" Target="https://cordis.europa.eu/article/id/448419-institutional-capacity-building-essential-to-rapid-climate-change-mitigation" TargetMode="External"/><Relationship Id="rId82" Type="http://schemas.openxmlformats.org/officeDocument/2006/relationships/hyperlink" Target="https://op.europa.eu/pl/publication-detail/-/publication/ef8c2d56-db72-11ee-b9d9-01aa75ed71a1/language-en?WT.mc_id=Selectedpublications&amp;WT.ria_c=41957&amp;WT.ria_f=6394&amp;WT.ria_ev=search&amp;WT.URL=https%3A%2F%2Fop.europa.eu%2Fpl%2Fweb%2Fgeneral-publications%2Fenvironment" TargetMode="External"/><Relationship Id="rId19" Type="http://schemas.openxmlformats.org/officeDocument/2006/relationships/hyperlink" Target="https://ec.europa.eu/commission/presscorner/detail/en/ip_24_1570" TargetMode="External"/><Relationship Id="rId14" Type="http://schemas.openxmlformats.org/officeDocument/2006/relationships/hyperlink" Target="https://www.consilium.europa.eu/en/meetings/agrifish/2024/02/26/" TargetMode="External"/><Relationship Id="rId30" Type="http://schemas.openxmlformats.org/officeDocument/2006/relationships/hyperlink" Target="https://eu-cap-network.ec.europa.eu/news/moving-forward-csp-monitoring-committees_en" TargetMode="External"/><Relationship Id="rId35" Type="http://schemas.openxmlformats.org/officeDocument/2006/relationships/hyperlink" Target="https://eu-cap-network.ec.europa.eu/news/restoring-europes-nature-and-biodiversity-through-leader_en" TargetMode="External"/><Relationship Id="rId56" Type="http://schemas.openxmlformats.org/officeDocument/2006/relationships/hyperlink" Target="https://joint-research-centre.ec.europa.eu/jrc-news-and-updates/new-trade-agreements-result-positive-cumulative-impact-eu-agri-food-trade-balance-2024-02-22_en" TargetMode="External"/><Relationship Id="rId77" Type="http://schemas.openxmlformats.org/officeDocument/2006/relationships/hyperlink" Target="https://cordis.europa.eu/article/id/449943-supporting-locally-produced-fruits-and-vegetables" TargetMode="External"/><Relationship Id="rId100" Type="http://schemas.openxmlformats.org/officeDocument/2006/relationships/hyperlink" Target="https://eur-lex.europa.eu/legal-content/EN/TXT/?uri=CELEX%3A32024R0252&amp;qid=1710761226371" TargetMode="External"/><Relationship Id="rId105" Type="http://schemas.openxmlformats.org/officeDocument/2006/relationships/hyperlink" Target="https://eur-lex.europa.eu/legal-content/EN/TXT/?uri=CELEX%3A32024R0771&amp;qid=1698319621328" TargetMode="External"/><Relationship Id="rId126" Type="http://schemas.openxmlformats.org/officeDocument/2006/relationships/hyperlink" Target="https://eur-lex.europa.eu/legal-content/EN/TXT/?uri=CELEX%3A52024AS111129&amp;qid=169831962132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cor.europa.eu/en/news/Pages/President-meets-Commissioner-Agriculture.aspx" TargetMode="External"/><Relationship Id="rId72" Type="http://schemas.openxmlformats.org/officeDocument/2006/relationships/hyperlink" Target="https://cordis.europa.eu/article/id/449256-insect-derived-protein-comes-one-step-closer-to-the-mass-market" TargetMode="External"/><Relationship Id="rId93" Type="http://schemas.openxmlformats.org/officeDocument/2006/relationships/hyperlink" Target="https://eur-lex.europa.eu/legal-content/EN/TXT/?uri=CELEX%3A32024R0251&amp;qid=1698319621328" TargetMode="External"/><Relationship Id="rId98" Type="http://schemas.openxmlformats.org/officeDocument/2006/relationships/hyperlink" Target="https://eur-lex.europa.eu/legal-content/EN/TXT/?uri=CELEX%3A32024R0771&amp;qid=1710761226371" TargetMode="External"/><Relationship Id="rId121" Type="http://schemas.openxmlformats.org/officeDocument/2006/relationships/hyperlink" Target="https://eur-lex.europa.eu/legal-content/EN/TXT/?uri=CELEX%3A52024XC00794&amp;qid=1698319621328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agriculture.ec.europa.eu/news/eu600-million-support-research-and-innovation-agroecology-and-animal-health-and-welfare-2024-02-28_en" TargetMode="External"/><Relationship Id="rId46" Type="http://schemas.openxmlformats.org/officeDocument/2006/relationships/hyperlink" Target="https://cor.europa.eu/en/news/Pages/2023-LEADER-European-Congress.aspx" TargetMode="External"/><Relationship Id="rId67" Type="http://schemas.openxmlformats.org/officeDocument/2006/relationships/hyperlink" Target="https://cordis.europa.eu/article/id/449499-major-milestone-achieved-along-the-way-to-agricultural-biodiversity" TargetMode="External"/><Relationship Id="rId116" Type="http://schemas.openxmlformats.org/officeDocument/2006/relationships/hyperlink" Target="https://eur-lex.europa.eu/legal-content/EN/TXT/?uri=CELEX%3A32024D0202&amp;qid=1710761226371" TargetMode="External"/><Relationship Id="rId137" Type="http://schemas.openxmlformats.org/officeDocument/2006/relationships/hyperlink" Target="https://eur-lex.europa.eu/legal-content/EN/TXT/?uri=CELEX%3AC%2F2024%2F01300&amp;qid=1710761226371" TargetMode="External"/><Relationship Id="rId20" Type="http://schemas.openxmlformats.org/officeDocument/2006/relationships/hyperlink" Target="https://research-and-innovation.ec.europa.eu/document/download/47554adc-dffc-411b-8cd6-b52417514cb3_en" TargetMode="External"/><Relationship Id="rId41" Type="http://schemas.openxmlformats.org/officeDocument/2006/relationships/hyperlink" Target="https://www.europarl.europa.eu/news/en/press-room/20240212IPR17625/textiles-and-food-waste-reduction-new-eu-rules-to-support-circular-economy" TargetMode="External"/><Relationship Id="rId62" Type="http://schemas.openxmlformats.org/officeDocument/2006/relationships/hyperlink" Target="https://cordis.europa.eu/article/id/448478-improving-quality-of-manure-while-reducing-emissions" TargetMode="External"/><Relationship Id="rId83" Type="http://schemas.openxmlformats.org/officeDocument/2006/relationships/hyperlink" Target="https://op.europa.eu/pl/publication-detail/-/publication/51ad1574-bf3a-11ee-b164-01aa75ed71a1/language-en?WT.mc_id=Selectedpublications&amp;WT.ria_c=41957&amp;WT.ria_f=6394&amp;WT.ria_ev=search&amp;WT.URL=https%3A%2F%2Fop.europa.eu%2Fpl%2Fweb%2Fgeneral-publications%2Fenvironment" TargetMode="External"/><Relationship Id="rId88" Type="http://schemas.openxmlformats.org/officeDocument/2006/relationships/hyperlink" Target="https://eur-lex.europa.eu/legal-content/EN/TXT/?uri=CELEX%3A32024R0194&amp;qid=1698319621328" TargetMode="External"/><Relationship Id="rId111" Type="http://schemas.openxmlformats.org/officeDocument/2006/relationships/hyperlink" Target="https://eur-lex.europa.eu/legal-content/EN/TXT/?uri=CELEX%3A32024D0852&amp;qid=1710761226371" TargetMode="External"/><Relationship Id="rId132" Type="http://schemas.openxmlformats.org/officeDocument/2006/relationships/hyperlink" Target="https://eur-lex.europa.eu/legal-content/PL/TXT/PDF/?uri=CELEX:52024DC0016&amp;qid=1710761226371" TargetMode="External"/><Relationship Id="rId15" Type="http://schemas.openxmlformats.org/officeDocument/2006/relationships/hyperlink" Target="https://ec.europa.eu/commission/presscorner/detail/en/ip_24_1002" TargetMode="External"/><Relationship Id="rId36" Type="http://schemas.openxmlformats.org/officeDocument/2006/relationships/hyperlink" Target="https://eu-cap-network.ec.europa.eu/news/working-towards-leader-transnational-cooperation_en" TargetMode="External"/><Relationship Id="rId57" Type="http://schemas.openxmlformats.org/officeDocument/2006/relationships/hyperlink" Target="https://publications.jrc.ec.europa.eu/repository/handle/JRC130932" TargetMode="External"/><Relationship Id="rId106" Type="http://schemas.openxmlformats.org/officeDocument/2006/relationships/hyperlink" Target="https://eur-lex.europa.eu/legal-content/EN/TXT/?uri=CELEX%3A32024R0833&amp;qid=1698319621328" TargetMode="External"/><Relationship Id="rId127" Type="http://schemas.openxmlformats.org/officeDocument/2006/relationships/hyperlink" Target="https://eur-lex.europa.eu/legal-content/EN/TXT/?uri=CELEX%3A52023XC0925%2802%29R%2801%29&amp;qid=1710750136893" TargetMode="External"/><Relationship Id="rId10" Type="http://schemas.openxmlformats.org/officeDocument/2006/relationships/hyperlink" Target="https://ec.europa.eu/environment/agriculture/index.htm" TargetMode="External"/><Relationship Id="rId31" Type="http://schemas.openxmlformats.org/officeDocument/2006/relationships/hyperlink" Target="https://eu-cap-network.ec.europa.eu/news/income-support-funding-eu-farmers-new-policy-insights_en" TargetMode="External"/><Relationship Id="rId52" Type="http://schemas.openxmlformats.org/officeDocument/2006/relationships/hyperlink" Target="https://cor.europa.eu/en/news/Pages/European-farmers-at-risk.aspx" TargetMode="External"/><Relationship Id="rId73" Type="http://schemas.openxmlformats.org/officeDocument/2006/relationships/hyperlink" Target="https://cordis.europa.eu/article/id/449510-sowing-the-seeds-for-fossil-energy-free-agriculture-practices" TargetMode="External"/><Relationship Id="rId78" Type="http://schemas.openxmlformats.org/officeDocument/2006/relationships/hyperlink" Target="https://cordis.europa.eu/article/id/449994-open-source-interactive-database-for-farmers-and-foresters-goes-online" TargetMode="External"/><Relationship Id="rId94" Type="http://schemas.openxmlformats.org/officeDocument/2006/relationships/hyperlink" Target="https://eur-lex.europa.eu/legal-content/EN/TXT/?uri=CELEX%3A32024R0246&amp;qid=1698319621328" TargetMode="External"/><Relationship Id="rId99" Type="http://schemas.openxmlformats.org/officeDocument/2006/relationships/hyperlink" Target="https://eur-lex.europa.eu/legal-content/EN/TXT/?uri=CELEX%3A32024R0870&amp;qid=1710761226371" TargetMode="External"/><Relationship Id="rId101" Type="http://schemas.openxmlformats.org/officeDocument/2006/relationships/hyperlink" Target="https://eur-lex.europa.eu/legal-content/EN/TXT/?uri=CELEX%3A32024R0750&amp;qid=1710761226371" TargetMode="External"/><Relationship Id="rId122" Type="http://schemas.openxmlformats.org/officeDocument/2006/relationships/hyperlink" Target="https://eur-lex.europa.eu/legal-content/EN/TXT/?uri=CELEX%3A52024DC0091&amp;qid=16983196213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commission/presscorner/detail/pl/MEMO_13_631" TargetMode="External"/><Relationship Id="rId26" Type="http://schemas.openxmlformats.org/officeDocument/2006/relationships/hyperlink" Target="https://ec.europa.eu/commission/presscorner/detail/en/qanda_24_1288" TargetMode="External"/><Relationship Id="rId47" Type="http://schemas.openxmlformats.org/officeDocument/2006/relationships/hyperlink" Target="https://cor.europa.eu/en/news/Pages/21-nat-meeting.aspx" TargetMode="External"/><Relationship Id="rId68" Type="http://schemas.openxmlformats.org/officeDocument/2006/relationships/hyperlink" Target="https://cordis.europa.eu/article/id/449249-novel-proteins-could-meet-our-food-security-needs" TargetMode="External"/><Relationship Id="rId89" Type="http://schemas.openxmlformats.org/officeDocument/2006/relationships/hyperlink" Target="https://eur-lex.europa.eu/legal-content/EN/TXT/?uri=CELEX%3A32024R0221&amp;qid=1698319621328" TargetMode="External"/><Relationship Id="rId112" Type="http://schemas.openxmlformats.org/officeDocument/2006/relationships/hyperlink" Target="https://eur-lex.europa.eu/legal-content/EN/TXT/?uri=CELEX%3A32024D0266&amp;qid=1698319621328" TargetMode="External"/><Relationship Id="rId133" Type="http://schemas.openxmlformats.org/officeDocument/2006/relationships/hyperlink" Target="https://eur-lex.europa.eu/legal-content/EN/TXT/?uri=CELEX%3A52024DC0066&amp;qid=1710761226371" TargetMode="External"/><Relationship Id="rId16" Type="http://schemas.openxmlformats.org/officeDocument/2006/relationships/hyperlink" Target="https://ec.europa.eu/commission/presscorner/detail/en/ip_24_165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7A824-6686-4A25-879F-EA8CFBA7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52753</TotalTime>
  <Pages>20</Pages>
  <Words>8964</Words>
  <Characters>53789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b.pawlik</dc:creator>
  <cp:keywords/>
  <dc:description/>
  <cp:lastModifiedBy>b.pawlik</cp:lastModifiedBy>
  <cp:revision>1575</cp:revision>
  <dcterms:created xsi:type="dcterms:W3CDTF">2023-03-17T08:16:00Z</dcterms:created>
  <dcterms:modified xsi:type="dcterms:W3CDTF">2024-03-26T08:52:00Z</dcterms:modified>
</cp:coreProperties>
</file>